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19E9" w14:textId="436ED48A" w:rsidR="005E1D6A" w:rsidRDefault="005E1D6A" w:rsidP="005E1D6A">
      <w:pPr>
        <w:spacing w:before="240"/>
        <w:jc w:val="center"/>
        <w:rPr>
          <w:b/>
          <w:bCs/>
          <w:sz w:val="28"/>
          <w:szCs w:val="28"/>
        </w:rPr>
      </w:pPr>
      <w:r>
        <w:rPr>
          <w:b/>
          <w:bCs/>
          <w:sz w:val="28"/>
          <w:szCs w:val="28"/>
        </w:rPr>
        <w:t>Tree for Every Delawarean Initiative (TEDI)</w:t>
      </w:r>
      <w:r w:rsidRPr="00BA2717">
        <w:rPr>
          <w:b/>
          <w:bCs/>
          <w:sz w:val="20"/>
          <w:szCs w:val="20"/>
        </w:rPr>
        <w:br/>
      </w:r>
      <w:r w:rsidRPr="00BA2717">
        <w:rPr>
          <w:b/>
          <w:bCs/>
          <w:sz w:val="20"/>
          <w:szCs w:val="20"/>
        </w:rPr>
        <w:br/>
      </w:r>
      <w:r w:rsidR="003D32BF">
        <w:rPr>
          <w:b/>
          <w:bCs/>
          <w:sz w:val="28"/>
          <w:szCs w:val="28"/>
        </w:rPr>
        <w:t xml:space="preserve">Grant </w:t>
      </w:r>
      <w:r>
        <w:rPr>
          <w:b/>
          <w:bCs/>
          <w:sz w:val="28"/>
          <w:szCs w:val="28"/>
        </w:rPr>
        <w:t>A</w:t>
      </w:r>
      <w:r w:rsidR="003D32BF">
        <w:rPr>
          <w:b/>
          <w:bCs/>
          <w:sz w:val="28"/>
          <w:szCs w:val="28"/>
        </w:rPr>
        <w:t>pplication for Spring 2025 Tree Planting Projects</w:t>
      </w:r>
    </w:p>
    <w:p w14:paraId="5743CCE5" w14:textId="34432E5B" w:rsidR="005E1D6A" w:rsidRDefault="005E1D6A" w:rsidP="005E1D6A">
      <w:pPr>
        <w:spacing w:before="240"/>
        <w:jc w:val="center"/>
        <w:rPr>
          <w:b/>
          <w:bCs/>
          <w:sz w:val="22"/>
          <w:szCs w:val="22"/>
        </w:rPr>
      </w:pPr>
      <w:r>
        <w:rPr>
          <w:b/>
          <w:bCs/>
        </w:rPr>
        <w:t>DNREC Division of Climate, Coastal and Energy</w:t>
      </w:r>
      <w:r>
        <w:rPr>
          <w:b/>
          <w:bCs/>
        </w:rPr>
        <w:br/>
        <w:t xml:space="preserve">100 W. Water Street, Suite </w:t>
      </w:r>
      <w:r w:rsidR="0007086E">
        <w:rPr>
          <w:b/>
          <w:bCs/>
        </w:rPr>
        <w:t>5A</w:t>
      </w:r>
      <w:r>
        <w:rPr>
          <w:b/>
          <w:bCs/>
        </w:rPr>
        <w:br/>
        <w:t xml:space="preserve">Dover, DE 19904 </w:t>
      </w:r>
    </w:p>
    <w:p w14:paraId="4BA6F529" w14:textId="77777777" w:rsidR="005E1D6A" w:rsidRPr="0020477B" w:rsidRDefault="005E1D6A" w:rsidP="000C7181">
      <w:pPr>
        <w:jc w:val="center"/>
        <w:rPr>
          <w:rFonts w:cstheme="minorHAnsi"/>
          <w:b/>
          <w:bCs/>
        </w:rPr>
      </w:pPr>
    </w:p>
    <w:p w14:paraId="43A8D59E" w14:textId="6FE61304" w:rsidR="00956BF7" w:rsidRPr="00956BF7" w:rsidRDefault="004B655F" w:rsidP="00956BF7">
      <w:pPr>
        <w:spacing w:before="120" w:line="276" w:lineRule="auto"/>
      </w:pPr>
      <w:r w:rsidRPr="00956BF7">
        <w:rPr>
          <w:rFonts w:cstheme="minorHAnsi"/>
          <w:b/>
          <w:bCs/>
        </w:rPr>
        <w:t xml:space="preserve">Deadline: </w:t>
      </w:r>
      <w:r w:rsidRPr="00956BF7">
        <w:rPr>
          <w:rFonts w:cstheme="minorHAnsi"/>
        </w:rPr>
        <w:t xml:space="preserve">Applications must be submitted </w:t>
      </w:r>
      <w:r w:rsidRPr="00F60FB2">
        <w:rPr>
          <w:rFonts w:cstheme="minorHAnsi"/>
          <w:u w:val="single"/>
        </w:rPr>
        <w:t xml:space="preserve">no later than </w:t>
      </w:r>
      <w:r w:rsidR="009E1D18" w:rsidRPr="00F60FB2">
        <w:rPr>
          <w:rFonts w:cstheme="minorHAnsi"/>
          <w:u w:val="single"/>
        </w:rPr>
        <w:t>5</w:t>
      </w:r>
      <w:r w:rsidRPr="00956BF7">
        <w:rPr>
          <w:rFonts w:cstheme="minorHAnsi"/>
          <w:u w:val="single"/>
        </w:rPr>
        <w:t>:00 p.m.</w:t>
      </w:r>
      <w:r w:rsidR="0011021D" w:rsidRPr="00956BF7">
        <w:rPr>
          <w:rFonts w:cstheme="minorHAnsi"/>
          <w:u w:val="single"/>
        </w:rPr>
        <w:t xml:space="preserve"> on </w:t>
      </w:r>
      <w:r w:rsidR="009E1D18">
        <w:rPr>
          <w:rFonts w:cstheme="minorHAnsi"/>
          <w:u w:val="single"/>
        </w:rPr>
        <w:t>August 2</w:t>
      </w:r>
      <w:r w:rsidR="005965F2">
        <w:rPr>
          <w:rFonts w:cstheme="minorHAnsi"/>
          <w:u w:val="single"/>
        </w:rPr>
        <w:t>6</w:t>
      </w:r>
      <w:r w:rsidR="00693889">
        <w:rPr>
          <w:rFonts w:cstheme="minorHAnsi"/>
          <w:u w:val="single"/>
        </w:rPr>
        <w:t>, 202</w:t>
      </w:r>
      <w:r w:rsidR="009E1D18">
        <w:rPr>
          <w:rFonts w:cstheme="minorHAnsi"/>
          <w:u w:val="single"/>
        </w:rPr>
        <w:t>4</w:t>
      </w:r>
      <w:r w:rsidRPr="00956BF7">
        <w:rPr>
          <w:rFonts w:cstheme="minorHAnsi"/>
        </w:rPr>
        <w:t>.</w:t>
      </w:r>
    </w:p>
    <w:p w14:paraId="5F096FC4" w14:textId="53B89568" w:rsidR="00956BF7" w:rsidRPr="00F60FB2" w:rsidRDefault="00996534" w:rsidP="00956BF7">
      <w:pPr>
        <w:spacing w:before="120" w:line="276" w:lineRule="auto"/>
        <w:rPr>
          <w:rStyle w:val="Hyperlink"/>
          <w:color w:val="auto"/>
          <w:u w:val="none"/>
        </w:rPr>
      </w:pPr>
      <w:r w:rsidRPr="00996534">
        <w:rPr>
          <w:b/>
          <w:bCs/>
        </w:rPr>
        <w:t>Submission</w:t>
      </w:r>
      <w:r w:rsidR="00F56DBF">
        <w:rPr>
          <w:b/>
          <w:bCs/>
        </w:rPr>
        <w:t xml:space="preserve"> Instructions</w:t>
      </w:r>
      <w:r w:rsidRPr="00996534">
        <w:rPr>
          <w:b/>
          <w:bCs/>
        </w:rPr>
        <w:t>:</w:t>
      </w:r>
      <w:r>
        <w:t xml:space="preserve"> </w:t>
      </w:r>
      <w:r w:rsidR="00A07FD1">
        <w:t xml:space="preserve">Applicants should </w:t>
      </w:r>
      <w:r w:rsidR="003D32BF">
        <w:t>provide</w:t>
      </w:r>
      <w:r w:rsidR="00A07FD1">
        <w:t xml:space="preserve"> </w:t>
      </w:r>
      <w:r w:rsidR="003D32BF">
        <w:t>the</w:t>
      </w:r>
      <w:r w:rsidR="00F60FB2">
        <w:t xml:space="preserve"> project </w:t>
      </w:r>
      <w:r w:rsidR="00A07FD1">
        <w:t xml:space="preserve">information </w:t>
      </w:r>
      <w:r w:rsidR="00F60FB2">
        <w:t xml:space="preserve">requested </w:t>
      </w:r>
      <w:r w:rsidR="00A07FD1">
        <w:t xml:space="preserve">below </w:t>
      </w:r>
      <w:r w:rsidR="009F6A73">
        <w:t xml:space="preserve">in addition to maps, drawings, </w:t>
      </w:r>
      <w:r w:rsidR="003F5779">
        <w:t xml:space="preserve">narrative </w:t>
      </w:r>
      <w:r w:rsidR="009F6A73">
        <w:t xml:space="preserve">text, </w:t>
      </w:r>
      <w:r w:rsidR="005472E0">
        <w:t xml:space="preserve">or other </w:t>
      </w:r>
      <w:r w:rsidR="00F8315B">
        <w:t>information</w:t>
      </w:r>
      <w:r w:rsidR="009F6A73">
        <w:t xml:space="preserve"> needed to </w:t>
      </w:r>
      <w:r w:rsidR="005472E0">
        <w:t xml:space="preserve">clearly describe the </w:t>
      </w:r>
      <w:r w:rsidR="003F5779">
        <w:t xml:space="preserve">project </w:t>
      </w:r>
      <w:r w:rsidR="005472E0">
        <w:t xml:space="preserve">proposal. </w:t>
      </w:r>
      <w:r w:rsidR="00F60FB2">
        <w:t xml:space="preserve"> </w:t>
      </w:r>
      <w:r w:rsidR="005472E0">
        <w:t xml:space="preserve">Completed </w:t>
      </w:r>
      <w:r w:rsidR="003F5779">
        <w:t>proposal applications</w:t>
      </w:r>
      <w:r w:rsidR="00956BF7">
        <w:t xml:space="preserve"> </w:t>
      </w:r>
      <w:r w:rsidR="00F60FB2">
        <w:t>must</w:t>
      </w:r>
      <w:r w:rsidR="00956BF7">
        <w:t xml:space="preserve"> be submitted </w:t>
      </w:r>
      <w:r w:rsidR="00A07FD1">
        <w:t xml:space="preserve">electronically </w:t>
      </w:r>
      <w:r w:rsidR="00956BF7">
        <w:t xml:space="preserve">via email to </w:t>
      </w:r>
      <w:r w:rsidR="009E1D18">
        <w:t xml:space="preserve">Scott Blaier at </w:t>
      </w:r>
      <w:hyperlink r:id="rId8" w:history="1">
        <w:r w:rsidR="009E1D18" w:rsidRPr="007949AA">
          <w:rPr>
            <w:rStyle w:val="Hyperlink"/>
          </w:rPr>
          <w:t>scott.blaier@delaware.gov</w:t>
        </w:r>
      </w:hyperlink>
      <w:r w:rsidR="009E1D18">
        <w:t xml:space="preserve"> </w:t>
      </w:r>
      <w:r w:rsidR="00F60FB2" w:rsidRPr="00956BF7">
        <w:rPr>
          <w:rFonts w:cstheme="minorHAnsi"/>
        </w:rPr>
        <w:t xml:space="preserve">no later than </w:t>
      </w:r>
      <w:r w:rsidR="00F60FB2" w:rsidRPr="00F60FB2">
        <w:rPr>
          <w:rFonts w:cstheme="minorHAnsi"/>
        </w:rPr>
        <w:t>5:00 p.m. on August 2</w:t>
      </w:r>
      <w:r w:rsidR="005965F2">
        <w:rPr>
          <w:rFonts w:cstheme="minorHAnsi"/>
        </w:rPr>
        <w:t>6</w:t>
      </w:r>
      <w:r w:rsidR="00F60FB2" w:rsidRPr="00F60FB2">
        <w:rPr>
          <w:rFonts w:cstheme="minorHAnsi"/>
        </w:rPr>
        <w:t>, 2024</w:t>
      </w:r>
      <w:r w:rsidR="005472E0" w:rsidRPr="00F60FB2">
        <w:t>.</w:t>
      </w:r>
      <w:r w:rsidR="00F30E60" w:rsidRPr="00F60FB2">
        <w:rPr>
          <w:rStyle w:val="Hyperlink"/>
          <w:u w:val="none"/>
        </w:rPr>
        <w:t xml:space="preserve"> </w:t>
      </w:r>
    </w:p>
    <w:p w14:paraId="23DD364E" w14:textId="000BB018" w:rsidR="00AF75F4" w:rsidRPr="0020477B" w:rsidRDefault="00956BF7" w:rsidP="00AF75F4">
      <w:pPr>
        <w:rPr>
          <w:rFonts w:cstheme="minorHAnsi"/>
          <w:b/>
          <w:bCs/>
          <w:u w:val="single"/>
        </w:rPr>
      </w:pPr>
      <w:r>
        <w:rPr>
          <w:rFonts w:cstheme="minorHAnsi"/>
          <w:b/>
          <w:bCs/>
          <w:u w:val="single"/>
        </w:rPr>
        <w:br/>
      </w:r>
      <w:r w:rsidR="00247E7B" w:rsidRPr="0020477B">
        <w:rPr>
          <w:rFonts w:cstheme="minorHAnsi"/>
          <w:b/>
          <w:bCs/>
          <w:u w:val="single"/>
        </w:rPr>
        <w:t xml:space="preserve">Organization Contact </w:t>
      </w:r>
      <w:r w:rsidR="00AF75F4" w:rsidRPr="0020477B">
        <w:rPr>
          <w:rFonts w:cstheme="minorHAnsi"/>
          <w:b/>
          <w:bCs/>
          <w:u w:val="single"/>
        </w:rPr>
        <w:t>Information</w:t>
      </w:r>
    </w:p>
    <w:p w14:paraId="123CD452" w14:textId="42AA0490" w:rsidR="000C7181" w:rsidRPr="0020477B" w:rsidRDefault="000C7181" w:rsidP="000C7181">
      <w:pPr>
        <w:rPr>
          <w:rFonts w:cstheme="minorHAnsi"/>
          <w:b/>
          <w:bCs/>
          <w:u w:val="single"/>
        </w:rPr>
      </w:pPr>
    </w:p>
    <w:p w14:paraId="0F7DD9B0" w14:textId="75D47710" w:rsidR="000C7181" w:rsidRPr="0020477B" w:rsidRDefault="006112D6" w:rsidP="000C7181">
      <w:pPr>
        <w:rPr>
          <w:rFonts w:cstheme="minorHAnsi"/>
        </w:rPr>
      </w:pPr>
      <w:r w:rsidRPr="0020477B">
        <w:rPr>
          <w:rFonts w:cstheme="minorHAnsi"/>
        </w:rPr>
        <w:t>Organization</w:t>
      </w:r>
      <w:r w:rsidR="00AF75F4" w:rsidRPr="0020477B">
        <w:rPr>
          <w:rFonts w:cstheme="minorHAnsi"/>
        </w:rPr>
        <w:t>’s Name</w:t>
      </w:r>
      <w:r w:rsidRPr="0020477B">
        <w:rPr>
          <w:rFonts w:cstheme="minorHAnsi"/>
        </w:rPr>
        <w:t xml:space="preserve">: </w:t>
      </w:r>
    </w:p>
    <w:p w14:paraId="79829E07" w14:textId="22F57824" w:rsidR="000C7181" w:rsidRPr="0020477B" w:rsidRDefault="000C7181" w:rsidP="000C7181">
      <w:pPr>
        <w:rPr>
          <w:rFonts w:cstheme="minorHAnsi"/>
        </w:rPr>
      </w:pPr>
    </w:p>
    <w:p w14:paraId="20C5788C" w14:textId="214A65C5" w:rsidR="002134BD" w:rsidRPr="0020477B" w:rsidRDefault="006112D6" w:rsidP="000C7181">
      <w:pPr>
        <w:rPr>
          <w:rFonts w:cstheme="minorHAnsi"/>
        </w:rPr>
      </w:pPr>
      <w:r w:rsidRPr="0020477B">
        <w:rPr>
          <w:rFonts w:cstheme="minorHAnsi"/>
        </w:rPr>
        <w:t>Primary Contact</w:t>
      </w:r>
      <w:r w:rsidR="00F60FB2">
        <w:rPr>
          <w:rFonts w:cstheme="minorHAnsi"/>
        </w:rPr>
        <w:t xml:space="preserve"> Person</w:t>
      </w:r>
      <w:r w:rsidRPr="0020477B">
        <w:rPr>
          <w:rFonts w:cstheme="minorHAnsi"/>
        </w:rPr>
        <w:t xml:space="preserve">: </w:t>
      </w:r>
    </w:p>
    <w:p w14:paraId="48C88953" w14:textId="77777777" w:rsidR="002134BD" w:rsidRPr="0020477B" w:rsidRDefault="002134BD" w:rsidP="000C7181">
      <w:pPr>
        <w:rPr>
          <w:rFonts w:cstheme="minorHAnsi"/>
        </w:rPr>
      </w:pPr>
    </w:p>
    <w:p w14:paraId="1ED67BDB" w14:textId="575831CE" w:rsidR="006112D6" w:rsidRPr="0020477B" w:rsidRDefault="006112D6" w:rsidP="000C7181">
      <w:pPr>
        <w:rPr>
          <w:rFonts w:cstheme="minorHAnsi"/>
        </w:rPr>
      </w:pPr>
      <w:r w:rsidRPr="0020477B">
        <w:rPr>
          <w:rFonts w:cstheme="minorHAnsi"/>
        </w:rPr>
        <w:t xml:space="preserve">Mailing Address: </w:t>
      </w:r>
    </w:p>
    <w:p w14:paraId="2C25AE91" w14:textId="3CA6B66F" w:rsidR="006112D6" w:rsidRPr="0020477B" w:rsidRDefault="006112D6" w:rsidP="000C7181">
      <w:pPr>
        <w:rPr>
          <w:rFonts w:cstheme="minorHAnsi"/>
        </w:rPr>
      </w:pPr>
    </w:p>
    <w:p w14:paraId="62B19E48" w14:textId="6C6CAEE1" w:rsidR="006112D6" w:rsidRPr="0020477B" w:rsidRDefault="00F60FB2" w:rsidP="000C7181">
      <w:pPr>
        <w:rPr>
          <w:rFonts w:cstheme="minorHAnsi"/>
        </w:rPr>
      </w:pPr>
      <w:r w:rsidRPr="0020477B">
        <w:rPr>
          <w:rFonts w:cstheme="minorHAnsi"/>
        </w:rPr>
        <w:t xml:space="preserve">Primary </w:t>
      </w:r>
      <w:r w:rsidR="006112D6" w:rsidRPr="0020477B">
        <w:rPr>
          <w:rFonts w:cstheme="minorHAnsi"/>
        </w:rPr>
        <w:t xml:space="preserve">Contact Email: </w:t>
      </w:r>
    </w:p>
    <w:p w14:paraId="2ECDBE4F" w14:textId="260AB411" w:rsidR="006112D6" w:rsidRPr="0020477B" w:rsidRDefault="006112D6" w:rsidP="000C7181">
      <w:pPr>
        <w:rPr>
          <w:rFonts w:cstheme="minorHAnsi"/>
        </w:rPr>
      </w:pPr>
    </w:p>
    <w:p w14:paraId="03AAC214" w14:textId="199EAAB6" w:rsidR="006112D6" w:rsidRPr="0020477B" w:rsidRDefault="00F60FB2" w:rsidP="000C7181">
      <w:pPr>
        <w:rPr>
          <w:rFonts w:cstheme="minorHAnsi"/>
        </w:rPr>
      </w:pPr>
      <w:r w:rsidRPr="0020477B">
        <w:rPr>
          <w:rFonts w:cstheme="minorHAnsi"/>
        </w:rPr>
        <w:t xml:space="preserve">Primary </w:t>
      </w:r>
      <w:r w:rsidR="006112D6" w:rsidRPr="0020477B">
        <w:rPr>
          <w:rFonts w:cstheme="minorHAnsi"/>
        </w:rPr>
        <w:t xml:space="preserve">Contact Phone Number: </w:t>
      </w:r>
    </w:p>
    <w:p w14:paraId="0339D99F" w14:textId="77777777" w:rsidR="002134BD" w:rsidRPr="0020477B" w:rsidRDefault="002134BD" w:rsidP="00167AF8">
      <w:pPr>
        <w:rPr>
          <w:rFonts w:cstheme="minorHAnsi"/>
        </w:rPr>
      </w:pPr>
    </w:p>
    <w:p w14:paraId="0E17DF5D" w14:textId="4CED1FFE" w:rsidR="00794918" w:rsidRDefault="00794918" w:rsidP="00167AF8">
      <w:pPr>
        <w:rPr>
          <w:rFonts w:cstheme="minorHAnsi"/>
        </w:rPr>
      </w:pPr>
      <w:r w:rsidRPr="0020477B">
        <w:rPr>
          <w:rFonts w:cstheme="minorHAnsi"/>
        </w:rPr>
        <w:t xml:space="preserve">Please check the </w:t>
      </w:r>
      <w:r w:rsidR="00247E7B" w:rsidRPr="0020477B">
        <w:rPr>
          <w:rFonts w:cstheme="minorHAnsi"/>
        </w:rPr>
        <w:t>organization type:</w:t>
      </w:r>
    </w:p>
    <w:p w14:paraId="64901B39" w14:textId="77777777" w:rsidR="009F4AD7" w:rsidRDefault="009F4AD7" w:rsidP="00167AF8">
      <w:pPr>
        <w:rPr>
          <w:rFonts w:cstheme="minorHAnsi"/>
        </w:rPr>
      </w:pPr>
    </w:p>
    <w:p w14:paraId="0C91959A" w14:textId="70237307" w:rsidR="009F4AD7" w:rsidRPr="00BA2717" w:rsidRDefault="00794918" w:rsidP="00167AF8">
      <w:pPr>
        <w:rPr>
          <w:rFonts w:cstheme="minorHAnsi"/>
          <w:sz w:val="20"/>
          <w:szCs w:val="20"/>
          <w:u w:val="single"/>
        </w:rPr>
      </w:pPr>
      <w:r w:rsidRPr="00BA2717">
        <w:rPr>
          <w:rFonts w:cstheme="minorHAnsi"/>
          <w:sz w:val="20"/>
          <w:szCs w:val="20"/>
        </w:rPr>
        <w:t>____</w:t>
      </w:r>
      <w:r w:rsidRPr="00BA2717">
        <w:rPr>
          <w:rFonts w:cstheme="minorHAnsi"/>
          <w:sz w:val="20"/>
          <w:szCs w:val="20"/>
        </w:rPr>
        <w:tab/>
      </w:r>
      <w:r w:rsidR="003C6EAB" w:rsidRPr="00BA2717">
        <w:rPr>
          <w:rFonts w:cstheme="minorHAnsi"/>
          <w:sz w:val="20"/>
          <w:szCs w:val="20"/>
        </w:rPr>
        <w:t xml:space="preserve">Delaware </w:t>
      </w:r>
      <w:r w:rsidR="00247E7B" w:rsidRPr="00BA2717">
        <w:rPr>
          <w:rFonts w:cstheme="minorHAnsi"/>
          <w:sz w:val="20"/>
          <w:szCs w:val="20"/>
        </w:rPr>
        <w:t>State Agency</w:t>
      </w:r>
    </w:p>
    <w:p w14:paraId="4608C17F" w14:textId="58F3F263" w:rsidR="00247E7B" w:rsidRPr="00BA2717" w:rsidRDefault="00247E7B" w:rsidP="00167AF8">
      <w:pPr>
        <w:rPr>
          <w:rFonts w:cstheme="minorHAnsi"/>
          <w:sz w:val="20"/>
          <w:szCs w:val="20"/>
        </w:rPr>
      </w:pPr>
    </w:p>
    <w:p w14:paraId="67B92756" w14:textId="77777777" w:rsidR="003C6EAB" w:rsidRPr="00BA2717" w:rsidRDefault="003C6EAB" w:rsidP="003C6EAB">
      <w:pPr>
        <w:rPr>
          <w:rFonts w:cstheme="minorHAnsi"/>
          <w:sz w:val="20"/>
          <w:szCs w:val="20"/>
        </w:rPr>
      </w:pPr>
      <w:r w:rsidRPr="00BA2717">
        <w:rPr>
          <w:rFonts w:cstheme="minorHAnsi"/>
          <w:sz w:val="20"/>
          <w:szCs w:val="20"/>
        </w:rPr>
        <w:t>____</w:t>
      </w:r>
      <w:r w:rsidRPr="00BA2717">
        <w:rPr>
          <w:rFonts w:cstheme="minorHAnsi"/>
          <w:sz w:val="20"/>
          <w:szCs w:val="20"/>
        </w:rPr>
        <w:tab/>
        <w:t xml:space="preserve">Conservation District </w:t>
      </w:r>
    </w:p>
    <w:p w14:paraId="58CCCAFB" w14:textId="4393F678" w:rsidR="00247E7B" w:rsidRPr="00BA2717" w:rsidRDefault="00247E7B" w:rsidP="00167AF8">
      <w:pPr>
        <w:rPr>
          <w:rFonts w:cstheme="minorHAnsi"/>
          <w:sz w:val="20"/>
          <w:szCs w:val="20"/>
        </w:rPr>
      </w:pPr>
    </w:p>
    <w:p w14:paraId="0297EDB1" w14:textId="7B4C3833" w:rsidR="003C6EAB" w:rsidRPr="00BA2717" w:rsidRDefault="003C6EAB" w:rsidP="003C6EAB">
      <w:pPr>
        <w:rPr>
          <w:rFonts w:cstheme="minorHAnsi"/>
          <w:sz w:val="20"/>
          <w:szCs w:val="20"/>
        </w:rPr>
      </w:pPr>
      <w:r w:rsidRPr="00BA2717">
        <w:rPr>
          <w:rFonts w:cstheme="minorHAnsi"/>
          <w:sz w:val="20"/>
          <w:szCs w:val="20"/>
        </w:rPr>
        <w:t>____</w:t>
      </w:r>
      <w:r w:rsidRPr="00BA2717">
        <w:rPr>
          <w:rFonts w:cstheme="minorHAnsi"/>
          <w:sz w:val="20"/>
          <w:szCs w:val="20"/>
        </w:rPr>
        <w:tab/>
        <w:t xml:space="preserve">County </w:t>
      </w:r>
      <w:r w:rsidR="00D129C2">
        <w:rPr>
          <w:rFonts w:cstheme="minorHAnsi"/>
          <w:sz w:val="20"/>
          <w:szCs w:val="20"/>
        </w:rPr>
        <w:t>Government</w:t>
      </w:r>
    </w:p>
    <w:p w14:paraId="5BB1961E" w14:textId="46D8EDAA" w:rsidR="00501790" w:rsidRPr="00BA2717" w:rsidRDefault="00501790" w:rsidP="003C6EAB">
      <w:pPr>
        <w:rPr>
          <w:rFonts w:cstheme="minorHAnsi"/>
          <w:sz w:val="20"/>
          <w:szCs w:val="20"/>
        </w:rPr>
      </w:pPr>
    </w:p>
    <w:p w14:paraId="0B227AC3" w14:textId="2C7521A6" w:rsidR="00501790" w:rsidRPr="00BA2717" w:rsidRDefault="00501790" w:rsidP="003C6EAB">
      <w:pPr>
        <w:rPr>
          <w:rFonts w:cstheme="minorHAnsi"/>
          <w:sz w:val="20"/>
          <w:szCs w:val="20"/>
        </w:rPr>
      </w:pPr>
      <w:r w:rsidRPr="00BA2717">
        <w:rPr>
          <w:rFonts w:cstheme="minorHAnsi"/>
          <w:sz w:val="20"/>
          <w:szCs w:val="20"/>
        </w:rPr>
        <w:t>____</w:t>
      </w:r>
      <w:r w:rsidRPr="00BA2717">
        <w:rPr>
          <w:rFonts w:cstheme="minorHAnsi"/>
          <w:sz w:val="20"/>
          <w:szCs w:val="20"/>
        </w:rPr>
        <w:tab/>
        <w:t>Municipality</w:t>
      </w:r>
      <w:r w:rsidR="00D129C2">
        <w:rPr>
          <w:rFonts w:cstheme="minorHAnsi"/>
          <w:sz w:val="20"/>
          <w:szCs w:val="20"/>
        </w:rPr>
        <w:t>/Local Government</w:t>
      </w:r>
    </w:p>
    <w:p w14:paraId="14090883" w14:textId="39984515" w:rsidR="00247E7B" w:rsidRPr="00BA2717" w:rsidRDefault="00247E7B" w:rsidP="00167AF8">
      <w:pPr>
        <w:rPr>
          <w:rFonts w:cstheme="minorHAnsi"/>
          <w:sz w:val="20"/>
          <w:szCs w:val="20"/>
        </w:rPr>
      </w:pPr>
    </w:p>
    <w:p w14:paraId="7F9B9223" w14:textId="0B29D0AC" w:rsidR="00B11317" w:rsidRPr="00BA2717" w:rsidRDefault="00FC4070" w:rsidP="00501790">
      <w:pPr>
        <w:ind w:left="-90"/>
        <w:rPr>
          <w:rFonts w:cstheme="minorHAnsi"/>
          <w:sz w:val="20"/>
          <w:szCs w:val="20"/>
        </w:rPr>
      </w:pPr>
      <w:r w:rsidRPr="00BA2717">
        <w:rPr>
          <w:rFonts w:cstheme="minorHAnsi"/>
          <w:sz w:val="20"/>
          <w:szCs w:val="20"/>
        </w:rPr>
        <w:t xml:space="preserve"> </w:t>
      </w:r>
      <w:r w:rsidR="00080D04" w:rsidRPr="00BA2717">
        <w:rPr>
          <w:rFonts w:cstheme="minorHAnsi"/>
          <w:sz w:val="20"/>
          <w:szCs w:val="20"/>
        </w:rPr>
        <w:t xml:space="preserve"> </w:t>
      </w:r>
      <w:r w:rsidR="00247E7B" w:rsidRPr="00BA2717">
        <w:rPr>
          <w:rFonts w:cstheme="minorHAnsi"/>
          <w:sz w:val="20"/>
          <w:szCs w:val="20"/>
        </w:rPr>
        <w:t>____</w:t>
      </w:r>
      <w:r w:rsidR="00247E7B" w:rsidRPr="00BA2717">
        <w:rPr>
          <w:rFonts w:cstheme="minorHAnsi"/>
          <w:sz w:val="20"/>
          <w:szCs w:val="20"/>
        </w:rPr>
        <w:tab/>
      </w:r>
      <w:r w:rsidR="003C6EAB" w:rsidRPr="00BA2717">
        <w:rPr>
          <w:rFonts w:cstheme="minorHAnsi"/>
          <w:sz w:val="20"/>
          <w:szCs w:val="20"/>
        </w:rPr>
        <w:t xml:space="preserve">Non-Governmental Organization </w:t>
      </w:r>
      <w:r w:rsidR="00D129C2">
        <w:rPr>
          <w:rFonts w:cstheme="minorHAnsi"/>
          <w:sz w:val="20"/>
          <w:szCs w:val="20"/>
        </w:rPr>
        <w:t>with</w:t>
      </w:r>
      <w:r w:rsidR="003C6EAB" w:rsidRPr="00BA2717">
        <w:rPr>
          <w:rFonts w:cstheme="minorHAnsi"/>
          <w:sz w:val="20"/>
          <w:szCs w:val="20"/>
        </w:rPr>
        <w:t xml:space="preserve"> </w:t>
      </w:r>
      <w:r w:rsidR="00247E7B" w:rsidRPr="00BA2717">
        <w:rPr>
          <w:rFonts w:cstheme="minorHAnsi"/>
          <w:sz w:val="20"/>
          <w:szCs w:val="20"/>
        </w:rPr>
        <w:t xml:space="preserve">501(c)(3) </w:t>
      </w:r>
      <w:r w:rsidR="009A07CE" w:rsidRPr="00BA2717">
        <w:rPr>
          <w:rFonts w:cstheme="minorHAnsi"/>
          <w:sz w:val="20"/>
          <w:szCs w:val="20"/>
        </w:rPr>
        <w:t>s</w:t>
      </w:r>
      <w:r w:rsidR="00247E7B" w:rsidRPr="00BA2717">
        <w:rPr>
          <w:rFonts w:cstheme="minorHAnsi"/>
          <w:sz w:val="20"/>
          <w:szCs w:val="20"/>
        </w:rPr>
        <w:t xml:space="preserve">tatus </w:t>
      </w:r>
    </w:p>
    <w:p w14:paraId="0BF31349" w14:textId="77777777" w:rsidR="009F4AD7" w:rsidRPr="00BA2717" w:rsidRDefault="009F4AD7" w:rsidP="00501790">
      <w:pPr>
        <w:ind w:left="-90"/>
        <w:rPr>
          <w:rFonts w:cstheme="minorHAnsi"/>
          <w:sz w:val="20"/>
          <w:szCs w:val="20"/>
        </w:rPr>
      </w:pPr>
    </w:p>
    <w:p w14:paraId="08720774" w14:textId="30B82BDF" w:rsidR="009F4AD7" w:rsidRPr="00BA2717" w:rsidRDefault="009F4AD7" w:rsidP="00501790">
      <w:pPr>
        <w:ind w:left="-90"/>
        <w:rPr>
          <w:rFonts w:cstheme="minorHAnsi"/>
          <w:sz w:val="20"/>
          <w:szCs w:val="20"/>
        </w:rPr>
      </w:pPr>
      <w:r w:rsidRPr="00BA2717">
        <w:rPr>
          <w:rFonts w:cstheme="minorHAnsi"/>
          <w:sz w:val="20"/>
          <w:szCs w:val="20"/>
        </w:rPr>
        <w:t xml:space="preserve">  ____   </w:t>
      </w:r>
      <w:r w:rsidR="00BA2717">
        <w:rPr>
          <w:rFonts w:cstheme="minorHAnsi"/>
          <w:sz w:val="20"/>
          <w:szCs w:val="20"/>
        </w:rPr>
        <w:t xml:space="preserve">   </w:t>
      </w:r>
      <w:r w:rsidRPr="00BA2717">
        <w:rPr>
          <w:rFonts w:cstheme="minorHAnsi"/>
          <w:sz w:val="20"/>
          <w:szCs w:val="20"/>
        </w:rPr>
        <w:t xml:space="preserve"> Public School District</w:t>
      </w:r>
    </w:p>
    <w:p w14:paraId="7C79D605" w14:textId="77777777" w:rsidR="009A07CE" w:rsidRPr="00BA2717" w:rsidRDefault="009A07CE" w:rsidP="00501790">
      <w:pPr>
        <w:ind w:left="-90"/>
        <w:rPr>
          <w:rFonts w:cstheme="minorHAnsi"/>
          <w:sz w:val="20"/>
          <w:szCs w:val="20"/>
        </w:rPr>
      </w:pPr>
    </w:p>
    <w:p w14:paraId="76DEC841" w14:textId="7B0BDE02" w:rsidR="009A07CE" w:rsidRPr="00BA2717" w:rsidRDefault="009A07CE" w:rsidP="00501790">
      <w:pPr>
        <w:ind w:left="-90"/>
        <w:rPr>
          <w:rFonts w:cstheme="minorHAnsi"/>
          <w:sz w:val="20"/>
          <w:szCs w:val="20"/>
        </w:rPr>
      </w:pPr>
      <w:r w:rsidRPr="00BA2717">
        <w:rPr>
          <w:rFonts w:cstheme="minorHAnsi"/>
          <w:sz w:val="20"/>
          <w:szCs w:val="20"/>
        </w:rPr>
        <w:t xml:space="preserve">  ____   </w:t>
      </w:r>
      <w:r w:rsidR="00BA2717">
        <w:rPr>
          <w:rFonts w:cstheme="minorHAnsi"/>
          <w:sz w:val="20"/>
          <w:szCs w:val="20"/>
        </w:rPr>
        <w:t xml:space="preserve">   </w:t>
      </w:r>
      <w:r w:rsidRPr="00BA2717">
        <w:rPr>
          <w:rFonts w:cstheme="minorHAnsi"/>
          <w:sz w:val="20"/>
          <w:szCs w:val="20"/>
        </w:rPr>
        <w:t xml:space="preserve"> Private School</w:t>
      </w:r>
      <w:r w:rsidR="00F60FB2" w:rsidRPr="00BA2717">
        <w:rPr>
          <w:rFonts w:cstheme="minorHAnsi"/>
          <w:sz w:val="20"/>
          <w:szCs w:val="20"/>
        </w:rPr>
        <w:t xml:space="preserve"> -</w:t>
      </w:r>
      <w:r w:rsidRPr="00BA2717">
        <w:rPr>
          <w:rFonts w:cstheme="minorHAnsi"/>
          <w:sz w:val="20"/>
          <w:szCs w:val="20"/>
        </w:rPr>
        <w:t xml:space="preserve"> K</w:t>
      </w:r>
      <w:r w:rsidR="00513AD6" w:rsidRPr="00BA2717">
        <w:rPr>
          <w:rFonts w:cstheme="minorHAnsi"/>
          <w:sz w:val="20"/>
          <w:szCs w:val="20"/>
        </w:rPr>
        <w:t xml:space="preserve">indergarten </w:t>
      </w:r>
      <w:r w:rsidR="00D129C2">
        <w:rPr>
          <w:rFonts w:cstheme="minorHAnsi"/>
          <w:sz w:val="20"/>
          <w:szCs w:val="20"/>
        </w:rPr>
        <w:t xml:space="preserve">- </w:t>
      </w:r>
      <w:r w:rsidRPr="00BA2717">
        <w:rPr>
          <w:rFonts w:cstheme="minorHAnsi"/>
          <w:sz w:val="20"/>
          <w:szCs w:val="20"/>
        </w:rPr>
        <w:t>12</w:t>
      </w:r>
      <w:r w:rsidRPr="00D129C2">
        <w:rPr>
          <w:rFonts w:cstheme="minorHAnsi"/>
          <w:sz w:val="20"/>
          <w:szCs w:val="20"/>
          <w:vertAlign w:val="superscript"/>
        </w:rPr>
        <w:t>th</w:t>
      </w:r>
      <w:r w:rsidR="00D129C2">
        <w:rPr>
          <w:rFonts w:cstheme="minorHAnsi"/>
          <w:sz w:val="20"/>
          <w:szCs w:val="20"/>
        </w:rPr>
        <w:t xml:space="preserve"> </w:t>
      </w:r>
      <w:r w:rsidRPr="00BA2717">
        <w:rPr>
          <w:rFonts w:cstheme="minorHAnsi"/>
          <w:sz w:val="20"/>
          <w:szCs w:val="20"/>
        </w:rPr>
        <w:t>grade</w:t>
      </w:r>
    </w:p>
    <w:p w14:paraId="34499B6B" w14:textId="77777777" w:rsidR="00A07FD1" w:rsidRPr="00BA2717" w:rsidRDefault="00A07FD1" w:rsidP="00501790">
      <w:pPr>
        <w:ind w:left="-90"/>
        <w:rPr>
          <w:rFonts w:cstheme="minorHAnsi"/>
          <w:sz w:val="20"/>
          <w:szCs w:val="20"/>
        </w:rPr>
      </w:pPr>
    </w:p>
    <w:p w14:paraId="74924E33" w14:textId="3F6CCC3E" w:rsidR="009F4AD7" w:rsidRPr="00BA2717" w:rsidRDefault="009F4AD7" w:rsidP="00501790">
      <w:pPr>
        <w:ind w:left="-90"/>
        <w:rPr>
          <w:rFonts w:cstheme="minorHAnsi"/>
          <w:sz w:val="20"/>
          <w:szCs w:val="20"/>
        </w:rPr>
      </w:pPr>
      <w:r w:rsidRPr="00BA2717">
        <w:rPr>
          <w:rFonts w:cstheme="minorHAnsi"/>
          <w:sz w:val="20"/>
          <w:szCs w:val="20"/>
        </w:rPr>
        <w:tab/>
      </w:r>
      <w:r w:rsidR="00A07FD1" w:rsidRPr="00BA2717">
        <w:rPr>
          <w:rFonts w:cstheme="minorHAnsi"/>
          <w:sz w:val="20"/>
          <w:szCs w:val="20"/>
        </w:rPr>
        <w:t xml:space="preserve">____    </w:t>
      </w:r>
      <w:r w:rsidR="00BA2717">
        <w:rPr>
          <w:rFonts w:cstheme="minorHAnsi"/>
          <w:sz w:val="20"/>
          <w:szCs w:val="20"/>
        </w:rPr>
        <w:t xml:space="preserve">   </w:t>
      </w:r>
      <w:r w:rsidR="00A07FD1" w:rsidRPr="00BA2717">
        <w:rPr>
          <w:rFonts w:cstheme="minorHAnsi"/>
          <w:sz w:val="20"/>
          <w:szCs w:val="20"/>
        </w:rPr>
        <w:t>College or University</w:t>
      </w:r>
    </w:p>
    <w:p w14:paraId="0C67FE3D" w14:textId="77777777" w:rsidR="00A07FD1" w:rsidRPr="00BA2717" w:rsidRDefault="00A07FD1" w:rsidP="00501790">
      <w:pPr>
        <w:ind w:left="-90"/>
        <w:rPr>
          <w:rFonts w:cstheme="minorHAnsi"/>
          <w:sz w:val="20"/>
          <w:szCs w:val="20"/>
        </w:rPr>
      </w:pPr>
    </w:p>
    <w:p w14:paraId="5D80BA89" w14:textId="3C772068" w:rsidR="004A34B6" w:rsidRPr="00BA2717" w:rsidRDefault="009A07CE" w:rsidP="00501790">
      <w:pPr>
        <w:ind w:left="-90"/>
        <w:rPr>
          <w:rFonts w:cstheme="minorHAnsi"/>
          <w:sz w:val="20"/>
          <w:szCs w:val="20"/>
        </w:rPr>
      </w:pPr>
      <w:bookmarkStart w:id="0" w:name="_Hlk170389042"/>
      <w:r w:rsidRPr="00BA2717">
        <w:rPr>
          <w:rFonts w:cstheme="minorHAnsi"/>
          <w:sz w:val="20"/>
          <w:szCs w:val="20"/>
        </w:rPr>
        <w:t xml:space="preserve">  ____ </w:t>
      </w:r>
      <w:bookmarkEnd w:id="0"/>
      <w:r w:rsidRPr="00BA2717">
        <w:rPr>
          <w:rFonts w:cstheme="minorHAnsi"/>
          <w:sz w:val="20"/>
          <w:szCs w:val="20"/>
        </w:rPr>
        <w:t xml:space="preserve">   </w:t>
      </w:r>
      <w:r w:rsidR="00BA2717">
        <w:rPr>
          <w:rFonts w:cstheme="minorHAnsi"/>
          <w:sz w:val="20"/>
          <w:szCs w:val="20"/>
        </w:rPr>
        <w:t xml:space="preserve">   </w:t>
      </w:r>
      <w:r w:rsidRPr="00BA2717">
        <w:rPr>
          <w:rFonts w:cstheme="minorHAnsi"/>
          <w:sz w:val="20"/>
          <w:szCs w:val="20"/>
        </w:rPr>
        <w:t>Tribal Government</w:t>
      </w:r>
    </w:p>
    <w:p w14:paraId="74984371" w14:textId="77777777" w:rsidR="00A07FD1" w:rsidRPr="00BA2717" w:rsidRDefault="00A07FD1" w:rsidP="00501790">
      <w:pPr>
        <w:ind w:left="-90"/>
        <w:rPr>
          <w:rFonts w:cstheme="minorHAnsi"/>
          <w:sz w:val="20"/>
          <w:szCs w:val="20"/>
        </w:rPr>
      </w:pPr>
    </w:p>
    <w:p w14:paraId="6F64F277" w14:textId="3F5BB68D" w:rsidR="009A07CE" w:rsidRPr="00BA2717" w:rsidRDefault="009A07CE" w:rsidP="00501790">
      <w:pPr>
        <w:ind w:left="-90"/>
        <w:rPr>
          <w:rFonts w:cstheme="minorHAnsi"/>
          <w:sz w:val="20"/>
          <w:szCs w:val="20"/>
        </w:rPr>
      </w:pPr>
      <w:r w:rsidRPr="00BA2717">
        <w:rPr>
          <w:rFonts w:cstheme="minorHAnsi"/>
          <w:sz w:val="20"/>
          <w:szCs w:val="20"/>
        </w:rPr>
        <w:t xml:space="preserve">  ____    </w:t>
      </w:r>
      <w:r w:rsidR="00BA2717">
        <w:rPr>
          <w:rFonts w:cstheme="minorHAnsi"/>
          <w:sz w:val="20"/>
          <w:szCs w:val="20"/>
        </w:rPr>
        <w:t xml:space="preserve">   </w:t>
      </w:r>
      <w:r w:rsidRPr="00BA2717">
        <w:rPr>
          <w:rFonts w:cstheme="minorHAnsi"/>
          <w:sz w:val="20"/>
          <w:szCs w:val="20"/>
        </w:rPr>
        <w:t>Business entit</w:t>
      </w:r>
      <w:r w:rsidR="00513AD6" w:rsidRPr="00BA2717">
        <w:rPr>
          <w:rFonts w:cstheme="minorHAnsi"/>
          <w:sz w:val="20"/>
          <w:szCs w:val="20"/>
        </w:rPr>
        <w:t>y</w:t>
      </w:r>
      <w:r w:rsidRPr="00BA2717">
        <w:rPr>
          <w:rFonts w:cstheme="minorHAnsi"/>
          <w:sz w:val="20"/>
          <w:szCs w:val="20"/>
        </w:rPr>
        <w:t xml:space="preserve"> responsible for corporate campus</w:t>
      </w:r>
      <w:r w:rsidR="00513AD6" w:rsidRPr="00BA2717">
        <w:rPr>
          <w:rFonts w:cstheme="minorHAnsi"/>
          <w:sz w:val="20"/>
          <w:szCs w:val="20"/>
        </w:rPr>
        <w:t>(</w:t>
      </w:r>
      <w:r w:rsidRPr="00BA2717">
        <w:rPr>
          <w:rFonts w:cstheme="minorHAnsi"/>
          <w:sz w:val="20"/>
          <w:szCs w:val="20"/>
        </w:rPr>
        <w:t>e</w:t>
      </w:r>
      <w:r w:rsidR="00513AD6" w:rsidRPr="00BA2717">
        <w:rPr>
          <w:rFonts w:cstheme="minorHAnsi"/>
          <w:sz w:val="20"/>
          <w:szCs w:val="20"/>
        </w:rPr>
        <w:t>s)</w:t>
      </w:r>
      <w:r w:rsidRPr="00BA2717">
        <w:rPr>
          <w:rFonts w:cstheme="minorHAnsi"/>
          <w:sz w:val="20"/>
          <w:szCs w:val="20"/>
        </w:rPr>
        <w:t xml:space="preserve"> </w:t>
      </w:r>
    </w:p>
    <w:p w14:paraId="6E97855A" w14:textId="77777777" w:rsidR="00501790" w:rsidRPr="00BA2717" w:rsidRDefault="00501790" w:rsidP="00501790">
      <w:pPr>
        <w:ind w:left="-90"/>
        <w:rPr>
          <w:rFonts w:cstheme="minorHAnsi"/>
          <w:sz w:val="20"/>
          <w:szCs w:val="20"/>
        </w:rPr>
      </w:pPr>
    </w:p>
    <w:p w14:paraId="04BFD2B9" w14:textId="2AD4642E" w:rsidR="002134BD" w:rsidRDefault="00B11317" w:rsidP="00CD218E">
      <w:pPr>
        <w:ind w:left="-90"/>
        <w:rPr>
          <w:rFonts w:cstheme="minorHAnsi"/>
        </w:rPr>
      </w:pPr>
      <w:r>
        <w:rPr>
          <w:rFonts w:cstheme="minorHAnsi"/>
        </w:rPr>
        <w:t xml:space="preserve">For Non-Governmental Organization having </w:t>
      </w:r>
      <w:r w:rsidRPr="0020477B">
        <w:rPr>
          <w:rFonts w:cstheme="minorHAnsi"/>
        </w:rPr>
        <w:t xml:space="preserve">501(c)(3) </w:t>
      </w:r>
      <w:r>
        <w:rPr>
          <w:rFonts w:cstheme="minorHAnsi"/>
        </w:rPr>
        <w:t>s</w:t>
      </w:r>
      <w:r w:rsidRPr="0020477B">
        <w:rPr>
          <w:rFonts w:cstheme="minorHAnsi"/>
        </w:rPr>
        <w:t>tatus</w:t>
      </w:r>
      <w:r>
        <w:rPr>
          <w:rFonts w:cstheme="minorHAnsi"/>
        </w:rPr>
        <w:t xml:space="preserve">, </w:t>
      </w:r>
      <w:r w:rsidR="000B748E">
        <w:rPr>
          <w:rFonts w:cstheme="minorHAnsi"/>
        </w:rPr>
        <w:t xml:space="preserve">does the organization possess aggregate insurance of </w:t>
      </w:r>
      <w:r w:rsidR="00F61486">
        <w:rPr>
          <w:rFonts w:cstheme="minorHAnsi"/>
        </w:rPr>
        <w:t xml:space="preserve">one </w:t>
      </w:r>
      <w:r w:rsidR="000B748E">
        <w:rPr>
          <w:rFonts w:cstheme="minorHAnsi"/>
        </w:rPr>
        <w:t>million dollars or more?</w:t>
      </w:r>
      <w:r w:rsidR="004319F6">
        <w:rPr>
          <w:rFonts w:cstheme="minorHAnsi"/>
        </w:rPr>
        <w:t xml:space="preserve"> </w:t>
      </w:r>
    </w:p>
    <w:p w14:paraId="5310CD75" w14:textId="77777777" w:rsidR="000B748E" w:rsidRDefault="000B748E" w:rsidP="000B748E">
      <w:pPr>
        <w:rPr>
          <w:rFonts w:cstheme="minorHAnsi"/>
        </w:rPr>
      </w:pPr>
    </w:p>
    <w:p w14:paraId="57CFDFBA" w14:textId="5CC6D61C" w:rsidR="000B748E" w:rsidRPr="0020477B" w:rsidRDefault="000B748E" w:rsidP="000B748E">
      <w:pPr>
        <w:rPr>
          <w:rFonts w:cstheme="minorHAnsi"/>
        </w:rPr>
      </w:pPr>
      <w:r w:rsidRPr="0020477B">
        <w:rPr>
          <w:rFonts w:cstheme="minorHAnsi"/>
        </w:rPr>
        <w:t>____</w:t>
      </w:r>
      <w:r w:rsidRPr="0020477B">
        <w:rPr>
          <w:rFonts w:cstheme="minorHAnsi"/>
        </w:rPr>
        <w:tab/>
      </w:r>
      <w:r>
        <w:rPr>
          <w:rFonts w:cstheme="minorHAnsi"/>
        </w:rPr>
        <w:t>Yes</w:t>
      </w:r>
      <w:r>
        <w:rPr>
          <w:rFonts w:cstheme="minorHAnsi"/>
        </w:rPr>
        <w:tab/>
      </w:r>
      <w:r>
        <w:rPr>
          <w:rFonts w:cstheme="minorHAnsi"/>
        </w:rPr>
        <w:tab/>
      </w:r>
      <w:r>
        <w:rPr>
          <w:rFonts w:cstheme="minorHAnsi"/>
        </w:rPr>
        <w:tab/>
      </w:r>
      <w:r w:rsidRPr="0020477B">
        <w:rPr>
          <w:rFonts w:cstheme="minorHAnsi"/>
        </w:rPr>
        <w:t>____</w:t>
      </w:r>
      <w:r w:rsidRPr="0020477B">
        <w:rPr>
          <w:rFonts w:cstheme="minorHAnsi"/>
        </w:rPr>
        <w:tab/>
      </w:r>
      <w:r>
        <w:rPr>
          <w:rFonts w:cstheme="minorHAnsi"/>
        </w:rPr>
        <w:t>No</w:t>
      </w:r>
    </w:p>
    <w:p w14:paraId="49ED10D6" w14:textId="77777777" w:rsidR="00BA2717" w:rsidRDefault="00BA2717" w:rsidP="00E7205E">
      <w:pPr>
        <w:jc w:val="center"/>
        <w:rPr>
          <w:rFonts w:cstheme="minorHAnsi"/>
        </w:rPr>
      </w:pPr>
    </w:p>
    <w:p w14:paraId="2855F1A0" w14:textId="77777777" w:rsidR="00BA2717" w:rsidRDefault="00BA2717" w:rsidP="00E7205E">
      <w:pPr>
        <w:jc w:val="center"/>
        <w:rPr>
          <w:rFonts w:cstheme="minorHAnsi"/>
        </w:rPr>
      </w:pPr>
    </w:p>
    <w:p w14:paraId="0D09A5D2" w14:textId="77777777" w:rsidR="00BA2717" w:rsidRDefault="00BA2717" w:rsidP="00E7205E">
      <w:pPr>
        <w:jc w:val="center"/>
        <w:rPr>
          <w:rFonts w:cstheme="minorHAnsi"/>
        </w:rPr>
      </w:pPr>
    </w:p>
    <w:p w14:paraId="5AF884A9" w14:textId="77777777" w:rsidR="00BA2717" w:rsidRDefault="00BA2717" w:rsidP="00E7205E">
      <w:pPr>
        <w:jc w:val="center"/>
        <w:rPr>
          <w:rFonts w:cstheme="minorHAnsi"/>
        </w:rPr>
      </w:pPr>
    </w:p>
    <w:p w14:paraId="2224D2B8" w14:textId="063B2F18" w:rsidR="00E7205E" w:rsidRDefault="00E7205E" w:rsidP="00E7205E">
      <w:pPr>
        <w:jc w:val="center"/>
        <w:rPr>
          <w:rFonts w:cstheme="minorHAnsi"/>
          <w:b/>
          <w:bCs/>
          <w:u w:val="single"/>
        </w:rPr>
      </w:pPr>
      <w:r>
        <w:rPr>
          <w:rFonts w:cstheme="minorHAnsi"/>
          <w:b/>
          <w:bCs/>
          <w:u w:val="single"/>
        </w:rPr>
        <w:t xml:space="preserve">PROJECT </w:t>
      </w:r>
      <w:r w:rsidR="00501790">
        <w:rPr>
          <w:rFonts w:cstheme="minorHAnsi"/>
          <w:b/>
          <w:bCs/>
          <w:u w:val="single"/>
        </w:rPr>
        <w:t>PROPOSAL</w:t>
      </w:r>
    </w:p>
    <w:p w14:paraId="48461B7D" w14:textId="77777777" w:rsidR="00BA2717" w:rsidRPr="0020477B" w:rsidRDefault="00BA2717" w:rsidP="00E7205E">
      <w:pPr>
        <w:jc w:val="center"/>
        <w:rPr>
          <w:rFonts w:cstheme="minorHAnsi"/>
        </w:rPr>
      </w:pPr>
    </w:p>
    <w:p w14:paraId="621E96B9" w14:textId="250787AD" w:rsidR="00F957B8" w:rsidRPr="005774F0" w:rsidRDefault="00F957B8" w:rsidP="00BA2717">
      <w:pPr>
        <w:pStyle w:val="NoSpacing"/>
        <w:rPr>
          <w:rFonts w:asciiTheme="minorHAnsi" w:hAnsiTheme="minorHAnsi" w:cstheme="minorHAnsi"/>
          <w:bCs/>
          <w:i/>
          <w:iCs/>
        </w:rPr>
      </w:pPr>
      <w:r w:rsidRPr="005774F0">
        <w:rPr>
          <w:rFonts w:asciiTheme="minorHAnsi" w:hAnsiTheme="minorHAnsi" w:cstheme="minorHAnsi"/>
          <w:bCs/>
          <w:i/>
          <w:iCs/>
        </w:rPr>
        <w:t xml:space="preserve">Note: Funding requests can include more than </w:t>
      </w:r>
      <w:r w:rsidR="00F61486">
        <w:rPr>
          <w:rFonts w:asciiTheme="minorHAnsi" w:hAnsiTheme="minorHAnsi" w:cstheme="minorHAnsi"/>
          <w:bCs/>
          <w:i/>
          <w:iCs/>
        </w:rPr>
        <w:t>one</w:t>
      </w:r>
      <w:r w:rsidRPr="005774F0">
        <w:rPr>
          <w:rFonts w:asciiTheme="minorHAnsi" w:hAnsiTheme="minorHAnsi" w:cstheme="minorHAnsi"/>
          <w:bCs/>
          <w:i/>
          <w:iCs/>
        </w:rPr>
        <w:t xml:space="preserve"> project</w:t>
      </w:r>
      <w:r w:rsidR="00E7205E">
        <w:rPr>
          <w:rFonts w:asciiTheme="minorHAnsi" w:hAnsiTheme="minorHAnsi" w:cstheme="minorHAnsi"/>
          <w:bCs/>
          <w:i/>
          <w:iCs/>
        </w:rPr>
        <w:t xml:space="preserve">, </w:t>
      </w:r>
      <w:r w:rsidR="00F61486">
        <w:rPr>
          <w:rFonts w:asciiTheme="minorHAnsi" w:hAnsiTheme="minorHAnsi" w:cstheme="minorHAnsi"/>
          <w:bCs/>
          <w:i/>
          <w:iCs/>
        </w:rPr>
        <w:t xml:space="preserve">as </w:t>
      </w:r>
      <w:r w:rsidR="00E7205E">
        <w:rPr>
          <w:rFonts w:asciiTheme="minorHAnsi" w:hAnsiTheme="minorHAnsi" w:cstheme="minorHAnsi"/>
          <w:bCs/>
          <w:i/>
          <w:iCs/>
        </w:rPr>
        <w:t>provided in the example below</w:t>
      </w:r>
      <w:r w:rsidRPr="005774F0">
        <w:rPr>
          <w:rFonts w:asciiTheme="minorHAnsi" w:hAnsiTheme="minorHAnsi" w:cstheme="minorHAnsi"/>
          <w:bCs/>
          <w:i/>
          <w:iCs/>
        </w:rPr>
        <w:t xml:space="preserve">. </w:t>
      </w:r>
      <w:r w:rsidR="001A0788" w:rsidRPr="005774F0">
        <w:rPr>
          <w:rFonts w:asciiTheme="minorHAnsi" w:hAnsiTheme="minorHAnsi" w:cstheme="minorHAnsi"/>
          <w:bCs/>
          <w:i/>
          <w:iCs/>
        </w:rPr>
        <w:t xml:space="preserve"> Complete</w:t>
      </w:r>
      <w:r w:rsidR="00BA2717">
        <w:rPr>
          <w:rFonts w:asciiTheme="minorHAnsi" w:hAnsiTheme="minorHAnsi" w:cstheme="minorHAnsi"/>
          <w:bCs/>
          <w:i/>
          <w:iCs/>
        </w:rPr>
        <w:t xml:space="preserve"> the</w:t>
      </w:r>
      <w:r w:rsidR="001A0788" w:rsidRPr="005774F0">
        <w:rPr>
          <w:rFonts w:asciiTheme="minorHAnsi" w:hAnsiTheme="minorHAnsi" w:cstheme="minorHAnsi"/>
          <w:bCs/>
          <w:i/>
          <w:iCs/>
        </w:rPr>
        <w:t xml:space="preserve"> </w:t>
      </w:r>
      <w:r w:rsidR="001A0788" w:rsidRPr="000C4AF7">
        <w:rPr>
          <w:rFonts w:asciiTheme="minorHAnsi" w:hAnsiTheme="minorHAnsi" w:cstheme="minorHAnsi"/>
          <w:bCs/>
          <w:i/>
          <w:iCs/>
          <w:u w:val="single"/>
        </w:rPr>
        <w:t>Project Description</w:t>
      </w:r>
      <w:r w:rsidR="001A0788" w:rsidRPr="005774F0">
        <w:rPr>
          <w:rFonts w:asciiTheme="minorHAnsi" w:hAnsiTheme="minorHAnsi" w:cstheme="minorHAnsi"/>
          <w:bCs/>
          <w:i/>
          <w:iCs/>
        </w:rPr>
        <w:t xml:space="preserve"> and </w:t>
      </w:r>
      <w:r w:rsidR="001A0788" w:rsidRPr="000C4AF7">
        <w:rPr>
          <w:rFonts w:asciiTheme="minorHAnsi" w:hAnsiTheme="minorHAnsi" w:cstheme="minorHAnsi"/>
          <w:bCs/>
          <w:i/>
          <w:iCs/>
          <w:u w:val="single"/>
        </w:rPr>
        <w:t>Selection Criteria</w:t>
      </w:r>
      <w:r w:rsidR="001A0788" w:rsidRPr="005774F0">
        <w:rPr>
          <w:rFonts w:asciiTheme="minorHAnsi" w:hAnsiTheme="minorHAnsi" w:cstheme="minorHAnsi"/>
          <w:bCs/>
          <w:i/>
          <w:iCs/>
        </w:rPr>
        <w:t xml:space="preserve"> </w:t>
      </w:r>
      <w:r w:rsidR="00BA2717">
        <w:rPr>
          <w:rFonts w:asciiTheme="minorHAnsi" w:hAnsiTheme="minorHAnsi" w:cstheme="minorHAnsi"/>
          <w:bCs/>
          <w:i/>
          <w:iCs/>
        </w:rPr>
        <w:t>s</w:t>
      </w:r>
      <w:r w:rsidR="001A0788" w:rsidRPr="005774F0">
        <w:rPr>
          <w:rFonts w:asciiTheme="minorHAnsi" w:hAnsiTheme="minorHAnsi" w:cstheme="minorHAnsi"/>
          <w:bCs/>
          <w:i/>
          <w:iCs/>
        </w:rPr>
        <w:t xml:space="preserve">ections for each proposed site/project. </w:t>
      </w:r>
    </w:p>
    <w:p w14:paraId="6619A4BD" w14:textId="2791808F" w:rsidR="00B30F08" w:rsidRDefault="006F461D" w:rsidP="00B30F08">
      <w:pPr>
        <w:pStyle w:val="NoSpacing"/>
        <w:spacing w:line="276" w:lineRule="auto"/>
        <w:rPr>
          <w:rFonts w:asciiTheme="minorHAnsi" w:hAnsiTheme="minorHAnsi" w:cstheme="minorHAnsi"/>
          <w:b/>
          <w:bCs/>
        </w:rPr>
      </w:pPr>
      <w:r>
        <w:rPr>
          <w:rFonts w:asciiTheme="minorHAnsi" w:hAnsiTheme="minorHAnsi" w:cstheme="minorHAnsi"/>
          <w:b/>
          <w:bCs/>
        </w:rPr>
        <w:br/>
      </w:r>
      <w:r w:rsidR="00B30F08" w:rsidRPr="0020477B">
        <w:rPr>
          <w:rFonts w:asciiTheme="minorHAnsi" w:hAnsiTheme="minorHAnsi" w:cstheme="minorHAnsi"/>
          <w:b/>
          <w:bCs/>
        </w:rPr>
        <w:t>R</w:t>
      </w:r>
      <w:r w:rsidR="00167AF8" w:rsidRPr="0020477B">
        <w:rPr>
          <w:rFonts w:asciiTheme="minorHAnsi" w:hAnsiTheme="minorHAnsi" w:cstheme="minorHAnsi"/>
          <w:b/>
          <w:bCs/>
        </w:rPr>
        <w:t>equested Amount</w:t>
      </w:r>
    </w:p>
    <w:p w14:paraId="00D1D136" w14:textId="01EBF9E9" w:rsidR="00B30F08" w:rsidRPr="0020477B" w:rsidRDefault="00B30F08" w:rsidP="00B30F08">
      <w:pPr>
        <w:spacing w:line="276" w:lineRule="auto"/>
        <w:ind w:right="120"/>
        <w:rPr>
          <w:rFonts w:cstheme="minorHAnsi"/>
          <w:bCs/>
          <w:iCs/>
        </w:rPr>
      </w:pPr>
      <w:r w:rsidRPr="0020477B">
        <w:rPr>
          <w:rFonts w:cstheme="minorHAnsi"/>
          <w:bCs/>
          <w:iCs/>
          <w:highlight w:val="darkGray"/>
        </w:rPr>
        <w:t>P</w:t>
      </w:r>
      <w:r w:rsidR="00167AF8" w:rsidRPr="0020477B">
        <w:rPr>
          <w:rFonts w:cstheme="minorHAnsi"/>
          <w:bCs/>
          <w:iCs/>
          <w:highlight w:val="darkGray"/>
        </w:rPr>
        <w:t>roject 1 Name</w:t>
      </w:r>
      <w:r w:rsidRPr="0020477B">
        <w:rPr>
          <w:rFonts w:cstheme="minorHAnsi"/>
          <w:bCs/>
          <w:iCs/>
        </w:rPr>
        <w:t xml:space="preserve"> </w:t>
      </w:r>
      <w:r w:rsidRPr="0020477B">
        <w:rPr>
          <w:rFonts w:cstheme="minorHAnsi"/>
          <w:bCs/>
          <w:iCs/>
        </w:rPr>
        <w:tab/>
      </w:r>
      <w:r w:rsidRPr="0020477B">
        <w:rPr>
          <w:rFonts w:cstheme="minorHAnsi"/>
          <w:bCs/>
          <w:iCs/>
        </w:rPr>
        <w:tab/>
      </w:r>
      <w:r w:rsidRPr="0020477B">
        <w:rPr>
          <w:rFonts w:cstheme="minorHAnsi"/>
          <w:bCs/>
          <w:iCs/>
        </w:rPr>
        <w:tab/>
      </w:r>
      <w:r w:rsidRPr="0020477B">
        <w:rPr>
          <w:rFonts w:cstheme="minorHAnsi"/>
          <w:bCs/>
          <w:iCs/>
        </w:rPr>
        <w:tab/>
      </w:r>
      <w:r w:rsidRPr="0020477B">
        <w:rPr>
          <w:rFonts w:cstheme="minorHAnsi"/>
          <w:bCs/>
          <w:iCs/>
          <w:highlight w:val="darkGray"/>
        </w:rPr>
        <w:t>$</w:t>
      </w:r>
      <w:proofErr w:type="gramStart"/>
      <w:r w:rsidRPr="0020477B">
        <w:rPr>
          <w:rFonts w:cstheme="minorHAnsi"/>
          <w:bCs/>
          <w:iCs/>
          <w:highlight w:val="darkGray"/>
        </w:rPr>
        <w:t>X,XXX</w:t>
      </w:r>
      <w:proofErr w:type="gramEnd"/>
    </w:p>
    <w:p w14:paraId="0C53C356" w14:textId="20FDC914" w:rsidR="00B30F08" w:rsidRDefault="00B30F08" w:rsidP="00B30F08">
      <w:pPr>
        <w:spacing w:line="276" w:lineRule="auto"/>
        <w:rPr>
          <w:rFonts w:cstheme="minorHAnsi"/>
          <w:bCs/>
          <w:iCs/>
        </w:rPr>
      </w:pPr>
      <w:r w:rsidRPr="0020477B">
        <w:rPr>
          <w:rFonts w:cstheme="minorHAnsi"/>
          <w:bCs/>
          <w:iCs/>
          <w:highlight w:val="darkGray"/>
        </w:rPr>
        <w:t>P</w:t>
      </w:r>
      <w:r w:rsidR="00167AF8" w:rsidRPr="0020477B">
        <w:rPr>
          <w:rFonts w:cstheme="minorHAnsi"/>
          <w:bCs/>
          <w:iCs/>
          <w:highlight w:val="darkGray"/>
        </w:rPr>
        <w:t>roject 2 Name</w:t>
      </w:r>
      <w:r w:rsidRPr="0020477B">
        <w:rPr>
          <w:rFonts w:cstheme="minorHAnsi"/>
          <w:bCs/>
          <w:iCs/>
        </w:rPr>
        <w:tab/>
      </w:r>
      <w:r w:rsidRPr="0020477B">
        <w:rPr>
          <w:rFonts w:cstheme="minorHAnsi"/>
          <w:bCs/>
          <w:iCs/>
        </w:rPr>
        <w:tab/>
      </w:r>
      <w:r w:rsidRPr="0020477B">
        <w:rPr>
          <w:rFonts w:cstheme="minorHAnsi"/>
          <w:bCs/>
          <w:iCs/>
        </w:rPr>
        <w:tab/>
      </w:r>
      <w:r w:rsidRPr="0020477B">
        <w:rPr>
          <w:rFonts w:cstheme="minorHAnsi"/>
          <w:bCs/>
          <w:iCs/>
        </w:rPr>
        <w:tab/>
      </w:r>
      <w:r w:rsidRPr="0020477B">
        <w:rPr>
          <w:rFonts w:cstheme="minorHAnsi"/>
          <w:bCs/>
          <w:iCs/>
          <w:highlight w:val="darkGray"/>
        </w:rPr>
        <w:t>$</w:t>
      </w:r>
      <w:proofErr w:type="gramStart"/>
      <w:r w:rsidRPr="0020477B">
        <w:rPr>
          <w:rFonts w:cstheme="minorHAnsi"/>
          <w:bCs/>
          <w:iCs/>
          <w:highlight w:val="darkGray"/>
        </w:rPr>
        <w:t>X,XXX</w:t>
      </w:r>
      <w:proofErr w:type="gramEnd"/>
    </w:p>
    <w:p w14:paraId="4317B63E" w14:textId="2159A866" w:rsidR="00A91F6C" w:rsidRPr="0020477B" w:rsidRDefault="00A91F6C" w:rsidP="00B30F08">
      <w:pPr>
        <w:spacing w:line="276" w:lineRule="auto"/>
        <w:rPr>
          <w:rFonts w:cstheme="minorHAnsi"/>
          <w:bCs/>
          <w:iCs/>
        </w:rPr>
      </w:pPr>
      <w:r>
        <w:rPr>
          <w:rFonts w:cstheme="minorHAnsi"/>
          <w:bCs/>
          <w:iCs/>
        </w:rPr>
        <w:t>Add additional sites as necessary</w:t>
      </w:r>
    </w:p>
    <w:p w14:paraId="41A3E6D2" w14:textId="77777777" w:rsidR="00B30F08" w:rsidRPr="0020477B" w:rsidRDefault="00B30F08" w:rsidP="00B30F08">
      <w:pPr>
        <w:spacing w:line="276" w:lineRule="auto"/>
        <w:ind w:right="120"/>
        <w:rPr>
          <w:rFonts w:cstheme="minorHAnsi"/>
          <w:bCs/>
          <w:iCs/>
        </w:rPr>
      </w:pPr>
      <w:r w:rsidRPr="0020477B">
        <w:rPr>
          <w:rFonts w:cstheme="minorHAnsi"/>
          <w:bCs/>
          <w:iCs/>
        </w:rPr>
        <w:t>TOTAL REQUESTED AMOUNT</w:t>
      </w:r>
      <w:r w:rsidRPr="0020477B">
        <w:rPr>
          <w:rFonts w:cstheme="minorHAnsi"/>
          <w:bCs/>
          <w:iCs/>
        </w:rPr>
        <w:tab/>
      </w:r>
      <w:r w:rsidRPr="0020477B">
        <w:rPr>
          <w:rFonts w:cstheme="minorHAnsi"/>
          <w:bCs/>
          <w:iCs/>
        </w:rPr>
        <w:tab/>
      </w:r>
      <w:r w:rsidRPr="0020477B">
        <w:rPr>
          <w:rFonts w:cstheme="minorHAnsi"/>
          <w:bCs/>
          <w:iCs/>
          <w:highlight w:val="darkGray"/>
        </w:rPr>
        <w:t>$</w:t>
      </w:r>
      <w:proofErr w:type="gramStart"/>
      <w:r w:rsidRPr="0020477B">
        <w:rPr>
          <w:rFonts w:cstheme="minorHAnsi"/>
          <w:bCs/>
          <w:iCs/>
          <w:highlight w:val="darkGray"/>
        </w:rPr>
        <w:t>XX,XXX</w:t>
      </w:r>
      <w:proofErr w:type="gramEnd"/>
    </w:p>
    <w:p w14:paraId="47DACEA2" w14:textId="77777777" w:rsidR="00B30F08" w:rsidRPr="0020477B" w:rsidRDefault="00B30F08" w:rsidP="00B30F08">
      <w:pPr>
        <w:spacing w:line="276" w:lineRule="auto"/>
        <w:ind w:right="120"/>
        <w:rPr>
          <w:rFonts w:cstheme="minorHAnsi"/>
          <w:b/>
          <w:i/>
        </w:rPr>
      </w:pPr>
    </w:p>
    <w:p w14:paraId="3035F1D2" w14:textId="78B1AB61" w:rsidR="00B30F08" w:rsidRPr="0020477B" w:rsidRDefault="00B30F08" w:rsidP="00B30F08">
      <w:pPr>
        <w:spacing w:line="276" w:lineRule="auto"/>
        <w:ind w:right="120"/>
        <w:rPr>
          <w:rFonts w:cstheme="minorHAnsi"/>
          <w:b/>
          <w:i/>
        </w:rPr>
      </w:pPr>
      <w:r w:rsidRPr="0020477B">
        <w:rPr>
          <w:rFonts w:cstheme="minorHAnsi"/>
          <w:b/>
          <w:i/>
          <w:highlight w:val="darkGray"/>
        </w:rPr>
        <w:t>P</w:t>
      </w:r>
      <w:r w:rsidR="00167AF8" w:rsidRPr="0020477B">
        <w:rPr>
          <w:rFonts w:cstheme="minorHAnsi"/>
          <w:b/>
          <w:i/>
          <w:highlight w:val="darkGray"/>
        </w:rPr>
        <w:t>roject 1 Name</w:t>
      </w:r>
    </w:p>
    <w:p w14:paraId="3977F7E1" w14:textId="5CC13891" w:rsidR="00B30F08" w:rsidRPr="0020477B" w:rsidRDefault="00B30F08" w:rsidP="00B30F08">
      <w:pPr>
        <w:spacing w:line="276" w:lineRule="auto"/>
        <w:ind w:right="120"/>
        <w:rPr>
          <w:rFonts w:cstheme="minorHAnsi"/>
        </w:rPr>
      </w:pPr>
      <w:r w:rsidRPr="0020477B">
        <w:rPr>
          <w:rFonts w:cstheme="minorHAnsi"/>
        </w:rPr>
        <w:t xml:space="preserve">Estimated number of trees to be planted: </w:t>
      </w:r>
      <w:proofErr w:type="gramStart"/>
      <w:r w:rsidRPr="0020477B">
        <w:rPr>
          <w:rFonts w:cstheme="minorHAnsi"/>
          <w:highlight w:val="darkGray"/>
        </w:rPr>
        <w:t>XX,XXX</w:t>
      </w:r>
      <w:proofErr w:type="gramEnd"/>
      <w:r w:rsidRPr="0020477B">
        <w:rPr>
          <w:rFonts w:cstheme="minorHAnsi"/>
        </w:rPr>
        <w:t xml:space="preserve"> seedlings, saplings</w:t>
      </w:r>
      <w:r w:rsidR="00F60FB2">
        <w:rPr>
          <w:rFonts w:cstheme="minorHAnsi"/>
        </w:rPr>
        <w:t>,</w:t>
      </w:r>
      <w:r w:rsidRPr="0020477B">
        <w:rPr>
          <w:rFonts w:cstheme="minorHAnsi"/>
        </w:rPr>
        <w:t xml:space="preserve"> etc.</w:t>
      </w:r>
    </w:p>
    <w:p w14:paraId="4A6D3D37" w14:textId="20A4F797" w:rsidR="00B30F08" w:rsidRPr="0020477B" w:rsidRDefault="00B30F08" w:rsidP="00B30F08">
      <w:pPr>
        <w:spacing w:line="276" w:lineRule="auto"/>
        <w:ind w:right="120"/>
        <w:rPr>
          <w:rFonts w:cstheme="minorHAnsi"/>
        </w:rPr>
      </w:pPr>
      <w:r w:rsidRPr="0020477B">
        <w:rPr>
          <w:rFonts w:cstheme="minorHAnsi"/>
        </w:rPr>
        <w:t xml:space="preserve">Estimated cost for trees: </w:t>
      </w:r>
      <w:r w:rsidRPr="0020477B">
        <w:rPr>
          <w:rFonts w:cstheme="minorHAnsi"/>
          <w:highlight w:val="darkGray"/>
        </w:rPr>
        <w:t>$</w:t>
      </w:r>
      <w:proofErr w:type="gramStart"/>
      <w:r w:rsidRPr="0020477B">
        <w:rPr>
          <w:rFonts w:cstheme="minorHAnsi"/>
          <w:highlight w:val="darkGray"/>
        </w:rPr>
        <w:t>XX,XXX</w:t>
      </w:r>
      <w:proofErr w:type="gramEnd"/>
    </w:p>
    <w:p w14:paraId="5BD255F3" w14:textId="77777777" w:rsidR="00B30F08" w:rsidRPr="0020477B" w:rsidRDefault="00B30F08" w:rsidP="00B30F08">
      <w:pPr>
        <w:spacing w:line="276" w:lineRule="auto"/>
        <w:ind w:right="120"/>
        <w:rPr>
          <w:rFonts w:cstheme="minorHAnsi"/>
        </w:rPr>
      </w:pPr>
      <w:r w:rsidRPr="0020477B">
        <w:rPr>
          <w:rFonts w:cstheme="minorHAnsi"/>
        </w:rPr>
        <w:t xml:space="preserve">Estimated cost for supplies: </w:t>
      </w:r>
      <w:r w:rsidRPr="0020477B">
        <w:rPr>
          <w:rFonts w:cstheme="minorHAnsi"/>
          <w:highlight w:val="darkGray"/>
        </w:rPr>
        <w:t>$</w:t>
      </w:r>
      <w:proofErr w:type="gramStart"/>
      <w:r w:rsidRPr="0020477B">
        <w:rPr>
          <w:rFonts w:cstheme="minorHAnsi"/>
          <w:highlight w:val="darkGray"/>
        </w:rPr>
        <w:t>XX,XXX</w:t>
      </w:r>
      <w:proofErr w:type="gramEnd"/>
    </w:p>
    <w:p w14:paraId="2F38257E" w14:textId="02783F85" w:rsidR="00B30F08" w:rsidRPr="0020477B" w:rsidRDefault="00B30F08" w:rsidP="00B30F08">
      <w:pPr>
        <w:spacing w:line="276" w:lineRule="auto"/>
        <w:ind w:right="120"/>
        <w:rPr>
          <w:rFonts w:cstheme="minorHAnsi"/>
        </w:rPr>
      </w:pPr>
      <w:r w:rsidRPr="0020477B">
        <w:rPr>
          <w:rFonts w:cstheme="minorHAnsi"/>
        </w:rPr>
        <w:t xml:space="preserve">Estimated </w:t>
      </w:r>
      <w:r w:rsidR="0004618C">
        <w:rPr>
          <w:rFonts w:cstheme="minorHAnsi"/>
        </w:rPr>
        <w:t xml:space="preserve">combined </w:t>
      </w:r>
      <w:r w:rsidRPr="0020477B">
        <w:rPr>
          <w:rFonts w:cstheme="minorHAnsi"/>
        </w:rPr>
        <w:t xml:space="preserve">cost for trees &amp; supplies: </w:t>
      </w:r>
      <w:r w:rsidRPr="0020477B">
        <w:rPr>
          <w:rFonts w:cstheme="minorHAnsi"/>
          <w:highlight w:val="darkGray"/>
        </w:rPr>
        <w:t>$</w:t>
      </w:r>
      <w:proofErr w:type="gramStart"/>
      <w:r w:rsidRPr="0020477B">
        <w:rPr>
          <w:rFonts w:cstheme="minorHAnsi"/>
          <w:highlight w:val="darkGray"/>
        </w:rPr>
        <w:t>XX,XXX</w:t>
      </w:r>
      <w:proofErr w:type="gramEnd"/>
    </w:p>
    <w:p w14:paraId="180320ED" w14:textId="407FB357" w:rsidR="00B30F08" w:rsidRDefault="00B30F08" w:rsidP="00B30F08">
      <w:pPr>
        <w:spacing w:line="276" w:lineRule="auto"/>
        <w:ind w:right="120"/>
        <w:rPr>
          <w:rFonts w:cstheme="minorHAnsi"/>
          <w:b/>
          <w:bCs/>
        </w:rPr>
      </w:pPr>
      <w:r w:rsidRPr="0020477B">
        <w:rPr>
          <w:rFonts w:cstheme="minorHAnsi"/>
        </w:rPr>
        <w:t xml:space="preserve">Funding Requested: </w:t>
      </w:r>
      <w:r w:rsidRPr="003D32BF">
        <w:rPr>
          <w:rFonts w:cstheme="minorHAnsi"/>
          <w:highlight w:val="darkGray"/>
        </w:rPr>
        <w:t>$</w:t>
      </w:r>
      <w:proofErr w:type="gramStart"/>
      <w:r w:rsidRPr="003D32BF">
        <w:rPr>
          <w:rFonts w:cstheme="minorHAnsi"/>
          <w:highlight w:val="darkGray"/>
        </w:rPr>
        <w:t>XX,XXX</w:t>
      </w:r>
      <w:proofErr w:type="gramEnd"/>
    </w:p>
    <w:p w14:paraId="1310A74D" w14:textId="7296BBF7" w:rsidR="003D32BF" w:rsidRPr="003D32BF" w:rsidRDefault="003D32BF" w:rsidP="00B30F08">
      <w:pPr>
        <w:spacing w:line="276" w:lineRule="auto"/>
        <w:ind w:right="120"/>
        <w:rPr>
          <w:rFonts w:cstheme="minorHAnsi"/>
        </w:rPr>
      </w:pPr>
      <w:r w:rsidRPr="003D32BF">
        <w:rPr>
          <w:rFonts w:cstheme="minorHAnsi"/>
        </w:rPr>
        <w:t xml:space="preserve">Average </w:t>
      </w:r>
      <w:r w:rsidR="005472E0">
        <w:rPr>
          <w:rFonts w:cstheme="minorHAnsi"/>
        </w:rPr>
        <w:t>c</w:t>
      </w:r>
      <w:r w:rsidRPr="003D32BF">
        <w:rPr>
          <w:rFonts w:cstheme="minorHAnsi"/>
        </w:rPr>
        <w:t xml:space="preserve">ost </w:t>
      </w:r>
      <w:r w:rsidR="005472E0">
        <w:rPr>
          <w:rFonts w:cstheme="minorHAnsi"/>
        </w:rPr>
        <w:t>p</w:t>
      </w:r>
      <w:r w:rsidRPr="003D32BF">
        <w:rPr>
          <w:rFonts w:cstheme="minorHAnsi"/>
        </w:rPr>
        <w:t xml:space="preserve">er </w:t>
      </w:r>
      <w:r w:rsidR="005472E0">
        <w:rPr>
          <w:rFonts w:cstheme="minorHAnsi"/>
        </w:rPr>
        <w:t>t</w:t>
      </w:r>
      <w:r w:rsidRPr="003D32BF">
        <w:rPr>
          <w:rFonts w:cstheme="minorHAnsi"/>
        </w:rPr>
        <w:t>ree</w:t>
      </w:r>
      <w:r w:rsidR="00F60FB2">
        <w:rPr>
          <w:rFonts w:cstheme="minorHAnsi"/>
        </w:rPr>
        <w:t xml:space="preserve"> (</w:t>
      </w:r>
      <w:r w:rsidR="00F60FB2">
        <w:t>total TEDI funds requested divided by number of trees to be planted</w:t>
      </w:r>
      <w:r w:rsidR="00F60FB2">
        <w:rPr>
          <w:rFonts w:cstheme="minorHAnsi"/>
        </w:rPr>
        <w:t>)</w:t>
      </w:r>
      <w:r w:rsidRPr="003D32BF">
        <w:rPr>
          <w:rFonts w:cstheme="minorHAnsi"/>
        </w:rPr>
        <w:t xml:space="preserve">: </w:t>
      </w:r>
      <w:r w:rsidRPr="003D32BF">
        <w:rPr>
          <w:rFonts w:cstheme="minorHAnsi"/>
          <w:shd w:val="clear" w:color="auto" w:fill="AEAAAA" w:themeFill="background2" w:themeFillShade="BF"/>
        </w:rPr>
        <w:t>$</w:t>
      </w:r>
      <w:proofErr w:type="gramStart"/>
      <w:r w:rsidRPr="003D32BF">
        <w:rPr>
          <w:rFonts w:cstheme="minorHAnsi"/>
          <w:shd w:val="clear" w:color="auto" w:fill="AEAAAA" w:themeFill="background2" w:themeFillShade="BF"/>
        </w:rPr>
        <w:t>XX,XXX</w:t>
      </w:r>
      <w:proofErr w:type="gramEnd"/>
    </w:p>
    <w:p w14:paraId="6FDEA752" w14:textId="77777777" w:rsidR="00F32C30" w:rsidRDefault="00F32C30" w:rsidP="00B30F08">
      <w:pPr>
        <w:spacing w:line="276" w:lineRule="auto"/>
        <w:ind w:right="120"/>
        <w:rPr>
          <w:rFonts w:cstheme="minorHAnsi"/>
          <w:b/>
          <w:bCs/>
        </w:rPr>
      </w:pPr>
    </w:p>
    <w:p w14:paraId="29B3E7C0" w14:textId="73D031DF" w:rsidR="00931B00" w:rsidRDefault="00F32C30" w:rsidP="00F32C30">
      <w:pPr>
        <w:spacing w:line="276" w:lineRule="auto"/>
        <w:ind w:right="120"/>
        <w:jc w:val="both"/>
        <w:rPr>
          <w:rFonts w:cstheme="minorHAnsi"/>
        </w:rPr>
      </w:pPr>
      <w:r>
        <w:rPr>
          <w:rFonts w:cstheme="minorHAnsi"/>
          <w:b/>
          <w:bCs/>
        </w:rPr>
        <w:t xml:space="preserve">Match (not </w:t>
      </w:r>
      <w:r w:rsidR="00F60FB2">
        <w:rPr>
          <w:rFonts w:cstheme="minorHAnsi"/>
          <w:b/>
          <w:bCs/>
        </w:rPr>
        <w:t>included</w:t>
      </w:r>
      <w:r>
        <w:rPr>
          <w:rFonts w:cstheme="minorHAnsi"/>
          <w:b/>
          <w:bCs/>
        </w:rPr>
        <w:t xml:space="preserve"> in</w:t>
      </w:r>
      <w:r w:rsidR="00F60FB2">
        <w:rPr>
          <w:rFonts w:cstheme="minorHAnsi"/>
          <w:b/>
          <w:bCs/>
        </w:rPr>
        <w:t xml:space="preserve"> proposal scoring</w:t>
      </w:r>
      <w:r>
        <w:rPr>
          <w:rFonts w:cstheme="minorHAnsi"/>
          <w:b/>
          <w:bCs/>
        </w:rPr>
        <w:t>,</w:t>
      </w:r>
      <w:r w:rsidR="00BA2717">
        <w:rPr>
          <w:rFonts w:cstheme="minorHAnsi"/>
          <w:b/>
          <w:bCs/>
        </w:rPr>
        <w:t xml:space="preserve"> information is used for reporting</w:t>
      </w:r>
      <w:r>
        <w:rPr>
          <w:rFonts w:cstheme="minorHAnsi"/>
          <w:b/>
          <w:bCs/>
        </w:rPr>
        <w:t xml:space="preserve"> purposes): </w:t>
      </w:r>
      <w:r w:rsidR="00B43227">
        <w:rPr>
          <w:rFonts w:cstheme="minorHAnsi"/>
        </w:rPr>
        <w:t>Are there</w:t>
      </w:r>
      <w:r>
        <w:rPr>
          <w:rFonts w:cstheme="minorHAnsi"/>
        </w:rPr>
        <w:t xml:space="preserve"> matching funds</w:t>
      </w:r>
      <w:r w:rsidR="00BA2717">
        <w:rPr>
          <w:rFonts w:cstheme="minorHAnsi"/>
        </w:rPr>
        <w:t xml:space="preserve"> supporting</w:t>
      </w:r>
      <w:r>
        <w:rPr>
          <w:rFonts w:cstheme="minorHAnsi"/>
        </w:rPr>
        <w:t xml:space="preserve"> this project? </w:t>
      </w:r>
      <w:r w:rsidR="00BA2717">
        <w:rPr>
          <w:rFonts w:cstheme="minorHAnsi"/>
        </w:rPr>
        <w:t xml:space="preserve"> </w:t>
      </w:r>
      <w:r>
        <w:rPr>
          <w:rFonts w:cstheme="minorHAnsi"/>
        </w:rPr>
        <w:t>Please provide</w:t>
      </w:r>
      <w:r w:rsidR="008F437D">
        <w:rPr>
          <w:rFonts w:cstheme="minorHAnsi"/>
        </w:rPr>
        <w:t xml:space="preserve"> details and</w:t>
      </w:r>
      <w:r>
        <w:rPr>
          <w:rFonts w:cstheme="minorHAnsi"/>
        </w:rPr>
        <w:t xml:space="preserve"> funding source</w:t>
      </w:r>
      <w:r w:rsidR="00BA2717">
        <w:rPr>
          <w:rFonts w:cstheme="minorHAnsi"/>
        </w:rPr>
        <w:t>,</w:t>
      </w:r>
      <w:r>
        <w:rPr>
          <w:rFonts w:cstheme="minorHAnsi"/>
        </w:rPr>
        <w:t xml:space="preserve"> if any</w:t>
      </w:r>
      <w:r w:rsidR="00BA2717">
        <w:rPr>
          <w:rFonts w:cstheme="minorHAnsi"/>
        </w:rPr>
        <w:t xml:space="preserve">, including </w:t>
      </w:r>
      <w:r>
        <w:rPr>
          <w:rFonts w:cstheme="minorHAnsi"/>
        </w:rPr>
        <w:t xml:space="preserve">dollar amount, materials list, </w:t>
      </w:r>
      <w:r w:rsidR="00BA2717">
        <w:rPr>
          <w:rFonts w:cstheme="minorHAnsi"/>
        </w:rPr>
        <w:t xml:space="preserve">and </w:t>
      </w:r>
      <w:r>
        <w:rPr>
          <w:rFonts w:cstheme="minorHAnsi"/>
        </w:rPr>
        <w:t>volunteer time</w:t>
      </w:r>
      <w:r w:rsidR="00F61330">
        <w:rPr>
          <w:rFonts w:cstheme="minorHAnsi"/>
        </w:rPr>
        <w:t>.</w:t>
      </w:r>
      <w:r>
        <w:rPr>
          <w:rFonts w:cstheme="minorHAnsi"/>
        </w:rPr>
        <w:t xml:space="preserve"> </w:t>
      </w:r>
      <w:r w:rsidR="00BA2717">
        <w:rPr>
          <w:rFonts w:cstheme="minorHAnsi"/>
        </w:rPr>
        <w:t xml:space="preserve"> </w:t>
      </w:r>
      <w:r w:rsidR="00B43227">
        <w:rPr>
          <w:rFonts w:cstheme="minorHAnsi"/>
        </w:rPr>
        <w:t>Are matching funds needed fo</w:t>
      </w:r>
      <w:r>
        <w:rPr>
          <w:rFonts w:cstheme="minorHAnsi"/>
        </w:rPr>
        <w:t xml:space="preserve">r this project? </w:t>
      </w:r>
      <w:r w:rsidR="00BA2717">
        <w:rPr>
          <w:rFonts w:cstheme="minorHAnsi"/>
        </w:rPr>
        <w:t xml:space="preserve"> </w:t>
      </w:r>
      <w:r>
        <w:rPr>
          <w:rFonts w:cstheme="minorHAnsi"/>
        </w:rPr>
        <w:t xml:space="preserve">Are there federal funding opportunities </w:t>
      </w:r>
      <w:r w:rsidR="00BA2717">
        <w:rPr>
          <w:rFonts w:cstheme="minorHAnsi"/>
        </w:rPr>
        <w:t>for</w:t>
      </w:r>
      <w:r>
        <w:rPr>
          <w:rFonts w:cstheme="minorHAnsi"/>
        </w:rPr>
        <w:t xml:space="preserve"> which </w:t>
      </w:r>
      <w:r w:rsidR="00B43227">
        <w:rPr>
          <w:rFonts w:cstheme="minorHAnsi"/>
        </w:rPr>
        <w:t>your organization is</w:t>
      </w:r>
      <w:r w:rsidR="00BA2717">
        <w:rPr>
          <w:rFonts w:cstheme="minorHAnsi"/>
        </w:rPr>
        <w:t xml:space="preserve"> seeking</w:t>
      </w:r>
      <w:r>
        <w:rPr>
          <w:rFonts w:cstheme="minorHAnsi"/>
        </w:rPr>
        <w:t xml:space="preserve"> to leverage </w:t>
      </w:r>
      <w:r w:rsidR="00B43227">
        <w:rPr>
          <w:rFonts w:cstheme="minorHAnsi"/>
        </w:rPr>
        <w:t>funding</w:t>
      </w:r>
      <w:r>
        <w:rPr>
          <w:rFonts w:cstheme="minorHAnsi"/>
        </w:rPr>
        <w:t>?</w:t>
      </w:r>
    </w:p>
    <w:p w14:paraId="42B58159" w14:textId="77777777" w:rsidR="00F32C30" w:rsidRPr="00931B00" w:rsidRDefault="00F32C30" w:rsidP="00F32C30">
      <w:pPr>
        <w:spacing w:line="276" w:lineRule="auto"/>
        <w:ind w:right="120"/>
        <w:rPr>
          <w:rFonts w:cstheme="minorHAnsi"/>
        </w:rPr>
      </w:pPr>
    </w:p>
    <w:p w14:paraId="4168F48A" w14:textId="05C09F91" w:rsidR="001212B2" w:rsidRDefault="00C63CC6" w:rsidP="00247E7B">
      <w:pPr>
        <w:spacing w:line="276" w:lineRule="auto"/>
        <w:ind w:right="120"/>
        <w:jc w:val="both"/>
        <w:rPr>
          <w:rFonts w:cstheme="minorHAnsi"/>
        </w:rPr>
      </w:pPr>
      <w:r w:rsidRPr="0020477B">
        <w:rPr>
          <w:rFonts w:cstheme="minorHAnsi"/>
          <w:b/>
          <w:bCs/>
        </w:rPr>
        <w:t xml:space="preserve">Project </w:t>
      </w:r>
      <w:r w:rsidR="00840444">
        <w:rPr>
          <w:rFonts w:cstheme="minorHAnsi"/>
          <w:b/>
          <w:bCs/>
        </w:rPr>
        <w:t>Scope</w:t>
      </w:r>
      <w:r w:rsidR="00A3372B">
        <w:rPr>
          <w:rFonts w:cstheme="minorHAnsi"/>
          <w:b/>
          <w:bCs/>
        </w:rPr>
        <w:t xml:space="preserve">: </w:t>
      </w:r>
      <w:r w:rsidR="00247E7B" w:rsidRPr="0020477B">
        <w:rPr>
          <w:rFonts w:cstheme="minorHAnsi"/>
        </w:rPr>
        <w:t>Use this section to descri</w:t>
      </w:r>
      <w:r w:rsidR="00A273B4">
        <w:rPr>
          <w:rFonts w:cstheme="minorHAnsi"/>
        </w:rPr>
        <w:t>be</w:t>
      </w:r>
      <w:r w:rsidR="00513AD6">
        <w:rPr>
          <w:rFonts w:cstheme="minorHAnsi"/>
        </w:rPr>
        <w:t xml:space="preserve"> </w:t>
      </w:r>
      <w:r w:rsidR="00247E7B" w:rsidRPr="0020477B">
        <w:rPr>
          <w:rFonts w:cstheme="minorHAnsi"/>
        </w:rPr>
        <w:t>the project.</w:t>
      </w:r>
      <w:r w:rsidR="00F16D8E">
        <w:rPr>
          <w:rFonts w:cstheme="minorHAnsi"/>
        </w:rPr>
        <w:t xml:space="preserve"> </w:t>
      </w:r>
      <w:r w:rsidR="00B075E7">
        <w:rPr>
          <w:rFonts w:cstheme="minorHAnsi"/>
        </w:rPr>
        <w:t>How does the project address afforestation/</w:t>
      </w:r>
      <w:r w:rsidR="00B075E7" w:rsidRPr="0020477B">
        <w:rPr>
          <w:rFonts w:cstheme="minorHAnsi"/>
        </w:rPr>
        <w:t>reforestation</w:t>
      </w:r>
      <w:r w:rsidR="00501790">
        <w:rPr>
          <w:rFonts w:cstheme="minorHAnsi"/>
        </w:rPr>
        <w:t xml:space="preserve"> or tree canopy enhancement</w:t>
      </w:r>
      <w:r w:rsidR="00B075E7" w:rsidRPr="0020477B">
        <w:rPr>
          <w:rFonts w:cstheme="minorHAnsi"/>
        </w:rPr>
        <w:t xml:space="preserve">? </w:t>
      </w:r>
      <w:r w:rsidR="00247E7B" w:rsidRPr="0020477B">
        <w:rPr>
          <w:rFonts w:cstheme="minorHAnsi"/>
        </w:rPr>
        <w:t xml:space="preserve">What is the general location? Describe the existing site conditions.  </w:t>
      </w:r>
      <w:r w:rsidR="005163DA" w:rsidRPr="0020477B">
        <w:rPr>
          <w:rFonts w:cstheme="minorHAnsi"/>
        </w:rPr>
        <w:t>What month</w:t>
      </w:r>
      <w:r w:rsidR="00BA2717">
        <w:rPr>
          <w:rFonts w:cstheme="minorHAnsi"/>
        </w:rPr>
        <w:t>(</w:t>
      </w:r>
      <w:r w:rsidR="005163DA" w:rsidRPr="0020477B">
        <w:rPr>
          <w:rFonts w:cstheme="minorHAnsi"/>
        </w:rPr>
        <w:t>s</w:t>
      </w:r>
      <w:r w:rsidR="00BA2717">
        <w:rPr>
          <w:rFonts w:cstheme="minorHAnsi"/>
        </w:rPr>
        <w:t>)</w:t>
      </w:r>
      <w:r w:rsidR="005163DA" w:rsidRPr="0020477B">
        <w:rPr>
          <w:rFonts w:cstheme="minorHAnsi"/>
        </w:rPr>
        <w:t xml:space="preserve"> and year will</w:t>
      </w:r>
      <w:r w:rsidR="00501790">
        <w:rPr>
          <w:rFonts w:cstheme="minorHAnsi"/>
        </w:rPr>
        <w:t xml:space="preserve"> </w:t>
      </w:r>
      <w:r w:rsidR="005163DA" w:rsidRPr="0020477B">
        <w:rPr>
          <w:rFonts w:cstheme="minorHAnsi"/>
        </w:rPr>
        <w:t xml:space="preserve">the planting take place? </w:t>
      </w:r>
      <w:r w:rsidR="00BA2717">
        <w:rPr>
          <w:rFonts w:cstheme="minorHAnsi"/>
        </w:rPr>
        <w:t xml:space="preserve"> </w:t>
      </w:r>
      <w:r w:rsidR="005163DA" w:rsidRPr="0020477B">
        <w:rPr>
          <w:rFonts w:cstheme="minorHAnsi"/>
        </w:rPr>
        <w:t>What size</w:t>
      </w:r>
      <w:r w:rsidR="00501790">
        <w:rPr>
          <w:rFonts w:cstheme="minorHAnsi"/>
        </w:rPr>
        <w:t xml:space="preserve"> </w:t>
      </w:r>
      <w:r w:rsidR="005163DA" w:rsidRPr="0020477B">
        <w:rPr>
          <w:rFonts w:cstheme="minorHAnsi"/>
        </w:rPr>
        <w:t>trees will be planted</w:t>
      </w:r>
      <w:r w:rsidR="009D6858">
        <w:rPr>
          <w:rFonts w:cstheme="minorHAnsi"/>
        </w:rPr>
        <w:t xml:space="preserve"> and</w:t>
      </w:r>
      <w:r w:rsidR="00BA2717">
        <w:rPr>
          <w:rFonts w:cstheme="minorHAnsi"/>
        </w:rPr>
        <w:t xml:space="preserve"> what are the</w:t>
      </w:r>
      <w:r w:rsidR="009D6858">
        <w:rPr>
          <w:rFonts w:cstheme="minorHAnsi"/>
        </w:rPr>
        <w:t xml:space="preserve"> associated costs</w:t>
      </w:r>
      <w:r w:rsidR="005163DA" w:rsidRPr="0020477B">
        <w:rPr>
          <w:rFonts w:cstheme="minorHAnsi"/>
        </w:rPr>
        <w:t xml:space="preserve">?  </w:t>
      </w:r>
      <w:r w:rsidR="00247E7B" w:rsidRPr="0020477B">
        <w:rPr>
          <w:rFonts w:cstheme="minorHAnsi"/>
        </w:rPr>
        <w:t xml:space="preserve">How many acres </w:t>
      </w:r>
      <w:r w:rsidR="00986334">
        <w:rPr>
          <w:rFonts w:cstheme="minorHAnsi"/>
        </w:rPr>
        <w:t>(or number of trees)</w:t>
      </w:r>
      <w:r w:rsidR="00F16D8E">
        <w:rPr>
          <w:rFonts w:cstheme="minorHAnsi"/>
        </w:rPr>
        <w:t xml:space="preserve"> will be restored?</w:t>
      </w:r>
      <w:r w:rsidR="00247E7B" w:rsidRPr="0020477B">
        <w:rPr>
          <w:rFonts w:cstheme="minorHAnsi"/>
        </w:rPr>
        <w:t xml:space="preserve"> </w:t>
      </w:r>
      <w:r w:rsidR="00BA2717">
        <w:rPr>
          <w:rFonts w:cstheme="minorHAnsi"/>
        </w:rPr>
        <w:t xml:space="preserve"> </w:t>
      </w:r>
      <w:r w:rsidR="00247E7B" w:rsidRPr="0020477B">
        <w:rPr>
          <w:rFonts w:cstheme="minorHAnsi"/>
        </w:rPr>
        <w:t xml:space="preserve">What </w:t>
      </w:r>
      <w:r w:rsidR="00BA2717">
        <w:rPr>
          <w:rFonts w:cstheme="minorHAnsi"/>
        </w:rPr>
        <w:t xml:space="preserve">tree </w:t>
      </w:r>
      <w:r w:rsidR="00247E7B" w:rsidRPr="0020477B">
        <w:rPr>
          <w:rFonts w:cstheme="minorHAnsi"/>
        </w:rPr>
        <w:t xml:space="preserve">species </w:t>
      </w:r>
      <w:r w:rsidR="00BA2717">
        <w:rPr>
          <w:rFonts w:cstheme="minorHAnsi"/>
        </w:rPr>
        <w:t>will be</w:t>
      </w:r>
      <w:r w:rsidR="00247E7B" w:rsidRPr="0020477B">
        <w:rPr>
          <w:rFonts w:cstheme="minorHAnsi"/>
        </w:rPr>
        <w:t xml:space="preserve"> planted?</w:t>
      </w:r>
      <w:r w:rsidR="00986334">
        <w:rPr>
          <w:rFonts w:cstheme="minorHAnsi"/>
        </w:rPr>
        <w:t xml:space="preserve">  </w:t>
      </w:r>
      <w:r w:rsidR="00B075E7">
        <w:rPr>
          <w:rFonts w:cstheme="minorHAnsi"/>
        </w:rPr>
        <w:t xml:space="preserve"> </w:t>
      </w:r>
    </w:p>
    <w:p w14:paraId="51E4D8ED" w14:textId="77777777" w:rsidR="001212B2" w:rsidRDefault="001212B2" w:rsidP="00247E7B">
      <w:pPr>
        <w:spacing w:line="276" w:lineRule="auto"/>
        <w:ind w:right="120"/>
        <w:jc w:val="both"/>
        <w:rPr>
          <w:rFonts w:cstheme="minorHAnsi"/>
        </w:rPr>
      </w:pPr>
    </w:p>
    <w:p w14:paraId="09072080" w14:textId="77777777" w:rsidR="00BA2717" w:rsidRDefault="00BA2717" w:rsidP="00247E7B">
      <w:pPr>
        <w:spacing w:line="276" w:lineRule="auto"/>
        <w:ind w:right="120"/>
        <w:jc w:val="both"/>
        <w:rPr>
          <w:rFonts w:cstheme="minorHAnsi"/>
          <w:b/>
          <w:bCs/>
        </w:rPr>
      </w:pPr>
    </w:p>
    <w:p w14:paraId="6D1146B6" w14:textId="77777777" w:rsidR="00BA2717" w:rsidRDefault="00BA2717" w:rsidP="00247E7B">
      <w:pPr>
        <w:spacing w:line="276" w:lineRule="auto"/>
        <w:ind w:right="120"/>
        <w:jc w:val="both"/>
        <w:rPr>
          <w:rFonts w:cstheme="minorHAnsi"/>
          <w:b/>
          <w:bCs/>
        </w:rPr>
      </w:pPr>
    </w:p>
    <w:p w14:paraId="668739A7" w14:textId="717693CE" w:rsidR="00056710" w:rsidRPr="005735BE" w:rsidRDefault="00840444" w:rsidP="00247E7B">
      <w:pPr>
        <w:spacing w:line="276" w:lineRule="auto"/>
        <w:ind w:right="120"/>
        <w:jc w:val="both"/>
        <w:rPr>
          <w:rFonts w:cstheme="minorHAnsi"/>
        </w:rPr>
      </w:pPr>
      <w:r w:rsidRPr="00840444">
        <w:rPr>
          <w:rFonts w:cstheme="minorHAnsi"/>
          <w:b/>
          <w:bCs/>
        </w:rPr>
        <w:t>Project Benefit</w:t>
      </w:r>
      <w:r w:rsidR="00F61486">
        <w:rPr>
          <w:rFonts w:cstheme="minorHAnsi"/>
          <w:b/>
          <w:bCs/>
        </w:rPr>
        <w:t>(s)</w:t>
      </w:r>
      <w:r w:rsidR="00A3372B">
        <w:rPr>
          <w:rFonts w:cstheme="minorHAnsi"/>
          <w:b/>
          <w:bCs/>
        </w:rPr>
        <w:t xml:space="preserve">: </w:t>
      </w:r>
      <w:r w:rsidR="008E068F">
        <w:rPr>
          <w:rFonts w:cstheme="minorHAnsi"/>
          <w:b/>
          <w:bCs/>
        </w:rPr>
        <w:t>Use this section to describe the overall project benefits.</w:t>
      </w:r>
      <w:r w:rsidR="00BA2717">
        <w:rPr>
          <w:rFonts w:cstheme="minorHAnsi"/>
          <w:b/>
          <w:bCs/>
        </w:rPr>
        <w:t xml:space="preserve"> </w:t>
      </w:r>
      <w:r w:rsidR="008E068F">
        <w:rPr>
          <w:rFonts w:cstheme="minorHAnsi"/>
          <w:b/>
          <w:bCs/>
        </w:rPr>
        <w:t xml:space="preserve"> </w:t>
      </w:r>
      <w:r w:rsidR="004F6B33">
        <w:rPr>
          <w:rFonts w:cstheme="minorHAnsi"/>
        </w:rPr>
        <w:t xml:space="preserve">How </w:t>
      </w:r>
      <w:r w:rsidR="00247E7B" w:rsidRPr="0020477B">
        <w:rPr>
          <w:rFonts w:cstheme="minorHAnsi"/>
        </w:rPr>
        <w:t xml:space="preserve">will </w:t>
      </w:r>
      <w:r w:rsidR="004F6B33">
        <w:rPr>
          <w:rFonts w:cstheme="minorHAnsi"/>
        </w:rPr>
        <w:t xml:space="preserve">the project benefit and enhance </w:t>
      </w:r>
      <w:r w:rsidR="00247E7B" w:rsidRPr="0020477B">
        <w:rPr>
          <w:rFonts w:cstheme="minorHAnsi"/>
        </w:rPr>
        <w:t>wildlife</w:t>
      </w:r>
      <w:r w:rsidR="004F6B33">
        <w:rPr>
          <w:rFonts w:cstheme="minorHAnsi"/>
        </w:rPr>
        <w:t>?</w:t>
      </w:r>
      <w:r w:rsidR="00247E7B" w:rsidRPr="0020477B">
        <w:rPr>
          <w:rFonts w:cstheme="minorHAnsi"/>
        </w:rPr>
        <w:t xml:space="preserve"> </w:t>
      </w:r>
      <w:r w:rsidR="00FF4B60">
        <w:rPr>
          <w:rFonts w:cstheme="minorHAnsi"/>
        </w:rPr>
        <w:t xml:space="preserve">Does the project connect other contiguous forested lands? </w:t>
      </w:r>
      <w:r w:rsidR="003D4C6C">
        <w:rPr>
          <w:rFonts w:cstheme="minorHAnsi"/>
        </w:rPr>
        <w:t xml:space="preserve">What </w:t>
      </w:r>
      <w:r w:rsidR="00513AD6">
        <w:rPr>
          <w:rFonts w:cstheme="minorHAnsi"/>
        </w:rPr>
        <w:t xml:space="preserve">is </w:t>
      </w:r>
      <w:r w:rsidR="003D4C6C">
        <w:rPr>
          <w:rFonts w:cstheme="minorHAnsi"/>
        </w:rPr>
        <w:t xml:space="preserve">the water quality benefit? </w:t>
      </w:r>
      <w:r w:rsidR="00BA2717">
        <w:rPr>
          <w:rFonts w:cstheme="minorHAnsi"/>
        </w:rPr>
        <w:t xml:space="preserve"> </w:t>
      </w:r>
      <w:r w:rsidR="004F6B33">
        <w:rPr>
          <w:rFonts w:cstheme="minorHAnsi"/>
        </w:rPr>
        <w:t>W</w:t>
      </w:r>
      <w:r w:rsidR="006D05DE">
        <w:rPr>
          <w:rFonts w:cstheme="minorHAnsi"/>
        </w:rPr>
        <w:t>ould</w:t>
      </w:r>
      <w:r w:rsidR="00FF4B60">
        <w:rPr>
          <w:rFonts w:cstheme="minorHAnsi"/>
        </w:rPr>
        <w:t xml:space="preserve"> the project repl</w:t>
      </w:r>
      <w:r w:rsidR="00513AD6">
        <w:rPr>
          <w:rFonts w:cstheme="minorHAnsi"/>
        </w:rPr>
        <w:t>ace</w:t>
      </w:r>
      <w:r w:rsidR="00FF4B60">
        <w:rPr>
          <w:rFonts w:cstheme="minorHAnsi"/>
        </w:rPr>
        <w:t xml:space="preserve"> trees </w:t>
      </w:r>
      <w:r w:rsidR="004F6B33">
        <w:rPr>
          <w:rFonts w:cstheme="minorHAnsi"/>
        </w:rPr>
        <w:t xml:space="preserve">lost due to </w:t>
      </w:r>
      <w:r w:rsidR="00FF4B60">
        <w:rPr>
          <w:rFonts w:cstheme="minorHAnsi"/>
        </w:rPr>
        <w:t>storms</w:t>
      </w:r>
      <w:r w:rsidR="006D05DE">
        <w:rPr>
          <w:rFonts w:cstheme="minorHAnsi"/>
        </w:rPr>
        <w:t>, drought</w:t>
      </w:r>
      <w:r w:rsidR="00BA2717">
        <w:rPr>
          <w:rFonts w:cstheme="minorHAnsi"/>
        </w:rPr>
        <w:t>,</w:t>
      </w:r>
      <w:r w:rsidR="00FF4B60">
        <w:rPr>
          <w:rFonts w:cstheme="minorHAnsi"/>
        </w:rPr>
        <w:t xml:space="preserve"> or pests within critical habitat areas or bordering waterways? </w:t>
      </w:r>
      <w:r w:rsidR="00BA2717">
        <w:rPr>
          <w:rFonts w:cstheme="minorHAnsi"/>
        </w:rPr>
        <w:t xml:space="preserve"> </w:t>
      </w:r>
      <w:r w:rsidR="00A3372B" w:rsidRPr="005735BE">
        <w:rPr>
          <w:rFonts w:cstheme="minorHAnsi"/>
        </w:rPr>
        <w:t xml:space="preserve">How will the project </w:t>
      </w:r>
      <w:r w:rsidR="004F6B33" w:rsidRPr="005735BE">
        <w:rPr>
          <w:rFonts w:cstheme="minorHAnsi"/>
        </w:rPr>
        <w:t xml:space="preserve">reduce </w:t>
      </w:r>
      <w:r w:rsidR="006D05DE" w:rsidRPr="005735BE">
        <w:rPr>
          <w:rFonts w:cstheme="minorHAnsi"/>
        </w:rPr>
        <w:t xml:space="preserve">carbon </w:t>
      </w:r>
      <w:r w:rsidR="004F6B33" w:rsidRPr="005735BE">
        <w:rPr>
          <w:rFonts w:cstheme="minorHAnsi"/>
        </w:rPr>
        <w:t>dioxide and</w:t>
      </w:r>
      <w:r w:rsidR="00F16D8E" w:rsidRPr="005735BE">
        <w:rPr>
          <w:rFonts w:cstheme="minorHAnsi"/>
        </w:rPr>
        <w:t xml:space="preserve"> </w:t>
      </w:r>
      <w:r w:rsidR="004F6B33" w:rsidRPr="005735BE">
        <w:rPr>
          <w:rFonts w:cstheme="minorHAnsi"/>
        </w:rPr>
        <w:t xml:space="preserve">other </w:t>
      </w:r>
      <w:r w:rsidR="006D05DE" w:rsidRPr="005735BE">
        <w:rPr>
          <w:rFonts w:cstheme="minorHAnsi"/>
        </w:rPr>
        <w:t>greenhouse gas</w:t>
      </w:r>
      <w:r w:rsidR="004F6B33" w:rsidRPr="005735BE">
        <w:rPr>
          <w:rFonts w:cstheme="minorHAnsi"/>
        </w:rPr>
        <w:t>es</w:t>
      </w:r>
      <w:r w:rsidR="00A3372B" w:rsidRPr="005735BE">
        <w:rPr>
          <w:rFonts w:cstheme="minorHAnsi"/>
        </w:rPr>
        <w:t xml:space="preserve">? </w:t>
      </w:r>
    </w:p>
    <w:p w14:paraId="0A007127" w14:textId="2100C0A0" w:rsidR="00056710" w:rsidRPr="003474BB" w:rsidRDefault="003474BB" w:rsidP="00BA2717">
      <w:pPr>
        <w:ind w:left="720" w:right="115"/>
        <w:jc w:val="both"/>
        <w:rPr>
          <w:rFonts w:cstheme="minorHAnsi"/>
          <w:i/>
          <w:iCs/>
        </w:rPr>
      </w:pPr>
      <w:r w:rsidRPr="003474BB">
        <w:rPr>
          <w:rFonts w:cstheme="minorHAnsi"/>
          <w:i/>
          <w:iCs/>
        </w:rPr>
        <w:t xml:space="preserve">Evaluation Criteria for Project Benefit (35 points out of 100 points). The project focuses on reforestation and/or afforestation efforts, wildlife protection and enhancement, water quality benefits, </w:t>
      </w:r>
      <w:r w:rsidR="00F60FB2" w:rsidRPr="003474BB">
        <w:rPr>
          <w:rFonts w:cstheme="minorHAnsi"/>
          <w:i/>
          <w:iCs/>
        </w:rPr>
        <w:t>bridges,</w:t>
      </w:r>
      <w:r w:rsidRPr="003474BB">
        <w:rPr>
          <w:rFonts w:cstheme="minorHAnsi"/>
          <w:i/>
          <w:iCs/>
        </w:rPr>
        <w:t xml:space="preserve"> or connects surrounding forest lands, etc. Other benefits could include shading and cooling, improved quality of life, improved storm-water management, replacement of trees lost due to pest or storm damage, </w:t>
      </w:r>
      <w:r w:rsidR="00F60FB2" w:rsidRPr="003474BB">
        <w:rPr>
          <w:rFonts w:cstheme="minorHAnsi"/>
          <w:i/>
          <w:iCs/>
        </w:rPr>
        <w:t>protection,</w:t>
      </w:r>
      <w:r w:rsidRPr="003474BB">
        <w:rPr>
          <w:rFonts w:cstheme="minorHAnsi"/>
          <w:i/>
          <w:iCs/>
        </w:rPr>
        <w:t xml:space="preserve"> or enhancement of critical habitat, etc.</w:t>
      </w:r>
    </w:p>
    <w:p w14:paraId="30D19790" w14:textId="77777777" w:rsidR="003474BB" w:rsidRDefault="003474BB" w:rsidP="00247E7B">
      <w:pPr>
        <w:spacing w:line="276" w:lineRule="auto"/>
        <w:ind w:right="120"/>
        <w:jc w:val="both"/>
        <w:rPr>
          <w:rFonts w:cstheme="minorHAnsi"/>
        </w:rPr>
      </w:pPr>
    </w:p>
    <w:p w14:paraId="336E0D51" w14:textId="3462EF1F" w:rsidR="00243AC5" w:rsidRDefault="00243AC5" w:rsidP="00243AC5">
      <w:pPr>
        <w:spacing w:line="276" w:lineRule="auto"/>
        <w:ind w:right="120"/>
        <w:jc w:val="both"/>
        <w:rPr>
          <w:rFonts w:cstheme="minorHAnsi"/>
        </w:rPr>
      </w:pPr>
      <w:r>
        <w:rPr>
          <w:rFonts w:cstheme="minorHAnsi"/>
          <w:b/>
          <w:bCs/>
        </w:rPr>
        <w:t xml:space="preserve">Outreach: </w:t>
      </w:r>
      <w:r w:rsidR="008E068F">
        <w:rPr>
          <w:rFonts w:cstheme="minorHAnsi"/>
          <w:b/>
          <w:bCs/>
        </w:rPr>
        <w:t xml:space="preserve">Use this section to describe any anticipated opportunities for learning or outreach about the benefits of trees or proper tree care. </w:t>
      </w:r>
      <w:r w:rsidRPr="0020477B">
        <w:rPr>
          <w:rFonts w:cstheme="minorHAnsi"/>
        </w:rPr>
        <w:t>How will efforts be coordinated to provide community outreach and involvement from the public and surrounding communities?</w:t>
      </w:r>
      <w:r>
        <w:rPr>
          <w:rFonts w:cstheme="minorHAnsi"/>
        </w:rPr>
        <w:t xml:space="preserve"> Will a volunteer organization be involved in the project? Is there an educational component to the project? </w:t>
      </w:r>
    </w:p>
    <w:p w14:paraId="789D2F0E" w14:textId="01FB9228" w:rsidR="00243AC5" w:rsidRPr="00243AC5" w:rsidRDefault="00243AC5" w:rsidP="00BA2717">
      <w:pPr>
        <w:ind w:left="720" w:right="115"/>
        <w:jc w:val="both"/>
        <w:rPr>
          <w:rFonts w:cstheme="minorHAnsi"/>
          <w:i/>
          <w:iCs/>
        </w:rPr>
      </w:pPr>
      <w:r w:rsidRPr="00243AC5">
        <w:rPr>
          <w:rFonts w:cstheme="minorHAnsi"/>
          <w:i/>
          <w:iCs/>
        </w:rPr>
        <w:t xml:space="preserve">Evaluation Criteria for </w:t>
      </w:r>
      <w:r w:rsidR="004249AB">
        <w:rPr>
          <w:rFonts w:cstheme="minorHAnsi"/>
          <w:i/>
          <w:iCs/>
        </w:rPr>
        <w:t>Outreach</w:t>
      </w:r>
      <w:r w:rsidRPr="00243AC5">
        <w:rPr>
          <w:rFonts w:cstheme="minorHAnsi"/>
          <w:i/>
          <w:iCs/>
        </w:rPr>
        <w:t xml:space="preserve"> (15 out of 100 points): The project engages community volunteers, incorporates </w:t>
      </w:r>
      <w:proofErr w:type="gramStart"/>
      <w:r w:rsidRPr="00243AC5">
        <w:rPr>
          <w:rFonts w:cstheme="minorHAnsi"/>
          <w:i/>
          <w:iCs/>
        </w:rPr>
        <w:t>general public</w:t>
      </w:r>
      <w:proofErr w:type="gramEnd"/>
      <w:r w:rsidRPr="00243AC5">
        <w:rPr>
          <w:rFonts w:cstheme="minorHAnsi"/>
          <w:i/>
          <w:iCs/>
        </w:rPr>
        <w:t xml:space="preserve"> education, involves Kindergarten through </w:t>
      </w:r>
      <w:r w:rsidR="00F60FB2">
        <w:rPr>
          <w:rFonts w:cstheme="minorHAnsi"/>
          <w:i/>
          <w:iCs/>
        </w:rPr>
        <w:t xml:space="preserve">grade </w:t>
      </w:r>
      <w:r w:rsidRPr="00243AC5">
        <w:rPr>
          <w:rFonts w:cstheme="minorHAnsi"/>
          <w:i/>
          <w:iCs/>
        </w:rPr>
        <w:t>12 students, includes education on tree care and maintenance, etc.</w:t>
      </w:r>
    </w:p>
    <w:p w14:paraId="78840D97" w14:textId="77777777" w:rsidR="00243AC5" w:rsidRDefault="00243AC5" w:rsidP="00243AC5">
      <w:pPr>
        <w:spacing w:line="276" w:lineRule="auto"/>
        <w:ind w:right="120"/>
        <w:jc w:val="both"/>
        <w:rPr>
          <w:rFonts w:cstheme="minorHAnsi"/>
          <w:b/>
          <w:bCs/>
        </w:rPr>
      </w:pPr>
    </w:p>
    <w:p w14:paraId="2EA0B251" w14:textId="7BA08D28" w:rsidR="007928FC" w:rsidRPr="00560AE3" w:rsidRDefault="007928FC" w:rsidP="00527229">
      <w:pPr>
        <w:spacing w:line="276" w:lineRule="auto"/>
        <w:ind w:right="120"/>
        <w:jc w:val="both"/>
        <w:rPr>
          <w:i/>
          <w:iCs/>
        </w:rPr>
      </w:pPr>
      <w:r w:rsidRPr="005742D9">
        <w:rPr>
          <w:rFonts w:cstheme="minorHAnsi"/>
          <w:b/>
          <w:bCs/>
        </w:rPr>
        <w:t>Project Benefit</w:t>
      </w:r>
      <w:r w:rsidR="00F8315B" w:rsidRPr="005742D9">
        <w:rPr>
          <w:rFonts w:cstheme="minorHAnsi"/>
          <w:b/>
          <w:bCs/>
        </w:rPr>
        <w:t>(s)</w:t>
      </w:r>
      <w:r w:rsidRPr="005742D9">
        <w:rPr>
          <w:rFonts w:cstheme="minorHAnsi"/>
          <w:b/>
          <w:bCs/>
        </w:rPr>
        <w:t xml:space="preserve"> </w:t>
      </w:r>
      <w:r w:rsidR="000A19CC" w:rsidRPr="005742D9">
        <w:rPr>
          <w:rFonts w:cstheme="minorHAnsi"/>
          <w:b/>
          <w:bCs/>
        </w:rPr>
        <w:t>S</w:t>
      </w:r>
      <w:r w:rsidRPr="005742D9">
        <w:rPr>
          <w:rFonts w:cstheme="minorHAnsi"/>
          <w:b/>
          <w:bCs/>
        </w:rPr>
        <w:t xml:space="preserve">pecific to </w:t>
      </w:r>
      <w:r w:rsidR="00056710" w:rsidRPr="005742D9">
        <w:rPr>
          <w:rFonts w:cstheme="minorHAnsi"/>
          <w:b/>
          <w:bCs/>
        </w:rPr>
        <w:t>Environmental Justice</w:t>
      </w:r>
      <w:r w:rsidR="00BA2717">
        <w:rPr>
          <w:rFonts w:cstheme="minorHAnsi"/>
          <w:b/>
          <w:bCs/>
        </w:rPr>
        <w:t xml:space="preserve"> Impacts</w:t>
      </w:r>
      <w:r w:rsidR="00056710" w:rsidRPr="005742D9">
        <w:rPr>
          <w:rFonts w:cstheme="minorHAnsi"/>
          <w:b/>
          <w:bCs/>
        </w:rPr>
        <w:t>:</w:t>
      </w:r>
      <w:r w:rsidR="00056710" w:rsidRPr="005742D9">
        <w:rPr>
          <w:rFonts w:cstheme="minorHAnsi"/>
        </w:rPr>
        <w:t xml:space="preserve"> </w:t>
      </w:r>
      <w:r w:rsidR="008E068F">
        <w:rPr>
          <w:rFonts w:cstheme="minorHAnsi"/>
        </w:rPr>
        <w:t xml:space="preserve">Describe any anticipated benefits to environmental justice communities. See Appendix A for additional information regarding maps </w:t>
      </w:r>
      <w:r w:rsidR="00BA2717">
        <w:rPr>
          <w:rFonts w:cstheme="minorHAnsi"/>
        </w:rPr>
        <w:t xml:space="preserve">and tools for applicants to utilize and </w:t>
      </w:r>
      <w:r w:rsidR="008E068F">
        <w:rPr>
          <w:rFonts w:cstheme="minorHAnsi"/>
        </w:rPr>
        <w:t>questions to consider</w:t>
      </w:r>
      <w:r w:rsidR="00BA2717">
        <w:rPr>
          <w:rFonts w:cstheme="minorHAnsi"/>
        </w:rPr>
        <w:t xml:space="preserve"> when completing </w:t>
      </w:r>
      <w:proofErr w:type="gramStart"/>
      <w:r w:rsidR="00BA2717">
        <w:rPr>
          <w:rFonts w:cstheme="minorHAnsi"/>
        </w:rPr>
        <w:t>this sections of the proposal</w:t>
      </w:r>
      <w:proofErr w:type="gramEnd"/>
      <w:r w:rsidR="00BA2717">
        <w:rPr>
          <w:rFonts w:cstheme="minorHAnsi"/>
        </w:rPr>
        <w:t>.</w:t>
      </w:r>
    </w:p>
    <w:p w14:paraId="5B30A433" w14:textId="77777777" w:rsidR="00F104B2" w:rsidRPr="00560AE3" w:rsidRDefault="00F104B2" w:rsidP="00247E7B">
      <w:pPr>
        <w:spacing w:line="276" w:lineRule="auto"/>
        <w:ind w:right="120"/>
        <w:jc w:val="both"/>
        <w:rPr>
          <w:rFonts w:cstheme="minorHAnsi"/>
          <w:b/>
          <w:bCs/>
          <w:i/>
          <w:iCs/>
        </w:rPr>
      </w:pPr>
    </w:p>
    <w:p w14:paraId="69C06582" w14:textId="611E9557" w:rsidR="00EE58AA" w:rsidRDefault="00A3372B" w:rsidP="00247E7B">
      <w:pPr>
        <w:spacing w:line="276" w:lineRule="auto"/>
        <w:ind w:right="120"/>
        <w:jc w:val="both"/>
        <w:rPr>
          <w:rFonts w:cstheme="minorHAnsi"/>
        </w:rPr>
      </w:pPr>
      <w:r w:rsidRPr="00A3372B">
        <w:rPr>
          <w:rFonts w:cstheme="minorHAnsi"/>
          <w:b/>
          <w:bCs/>
        </w:rPr>
        <w:t>Other</w:t>
      </w:r>
      <w:r>
        <w:rPr>
          <w:rFonts w:cstheme="minorHAnsi"/>
          <w:b/>
          <w:bCs/>
        </w:rPr>
        <w:t xml:space="preserve">: </w:t>
      </w:r>
      <w:r w:rsidR="00247E7B" w:rsidRPr="0020477B">
        <w:rPr>
          <w:rFonts w:cstheme="minorHAnsi"/>
        </w:rPr>
        <w:t>Include any other relevant information that describes the project</w:t>
      </w:r>
      <w:r w:rsidR="00BA2717">
        <w:rPr>
          <w:rFonts w:cstheme="minorHAnsi"/>
        </w:rPr>
        <w:t xml:space="preserve"> and potential benefits not covered in preceding sections</w:t>
      </w:r>
      <w:r w:rsidR="00247E7B" w:rsidRPr="0020477B">
        <w:rPr>
          <w:rFonts w:cstheme="minorHAnsi"/>
        </w:rPr>
        <w:t>.</w:t>
      </w:r>
      <w:r w:rsidR="00BA2717">
        <w:rPr>
          <w:rFonts w:cstheme="minorHAnsi"/>
        </w:rPr>
        <w:t xml:space="preserve"> </w:t>
      </w:r>
      <w:r w:rsidR="008F437D">
        <w:rPr>
          <w:rFonts w:cstheme="minorHAnsi"/>
        </w:rPr>
        <w:t xml:space="preserve"> </w:t>
      </w:r>
      <w:r w:rsidR="00A00E6D">
        <w:rPr>
          <w:rFonts w:cstheme="minorHAnsi"/>
        </w:rPr>
        <w:t>Attach maps and photos as appropriate.</w:t>
      </w:r>
    </w:p>
    <w:p w14:paraId="49BCC646" w14:textId="77777777" w:rsidR="00F14608" w:rsidRPr="00D6316A" w:rsidRDefault="00F14608" w:rsidP="00247E7B">
      <w:pPr>
        <w:spacing w:line="276" w:lineRule="auto"/>
        <w:ind w:right="120"/>
        <w:jc w:val="both"/>
        <w:rPr>
          <w:rFonts w:cstheme="minorHAnsi"/>
          <w:b/>
          <w:bCs/>
        </w:rPr>
      </w:pPr>
    </w:p>
    <w:p w14:paraId="2FF923CA" w14:textId="1756D3EC" w:rsidR="00D14D4A" w:rsidRPr="0020477B" w:rsidRDefault="002D4DDB" w:rsidP="00D14D4A">
      <w:pPr>
        <w:spacing w:line="276" w:lineRule="auto"/>
        <w:ind w:right="120"/>
        <w:rPr>
          <w:rFonts w:cstheme="minorHAnsi"/>
          <w:b/>
          <w:i/>
        </w:rPr>
      </w:pPr>
      <w:r>
        <w:rPr>
          <w:rFonts w:cstheme="minorHAnsi"/>
          <w:b/>
          <w:i/>
          <w:highlight w:val="darkGray"/>
        </w:rPr>
        <w:br/>
      </w:r>
      <w:r w:rsidR="00D14D4A" w:rsidRPr="0020477B">
        <w:rPr>
          <w:rFonts w:cstheme="minorHAnsi"/>
          <w:b/>
          <w:i/>
          <w:highlight w:val="darkGray"/>
        </w:rPr>
        <w:t xml:space="preserve">Project </w:t>
      </w:r>
      <w:r w:rsidR="00D14D4A">
        <w:rPr>
          <w:rFonts w:cstheme="minorHAnsi"/>
          <w:b/>
          <w:i/>
          <w:highlight w:val="darkGray"/>
        </w:rPr>
        <w:t>2</w:t>
      </w:r>
      <w:r w:rsidR="00D14D4A" w:rsidRPr="0020477B">
        <w:rPr>
          <w:rFonts w:cstheme="minorHAnsi"/>
          <w:b/>
          <w:i/>
          <w:highlight w:val="darkGray"/>
        </w:rPr>
        <w:t xml:space="preserve"> Name</w:t>
      </w:r>
    </w:p>
    <w:p w14:paraId="34AB701F" w14:textId="67AD768D" w:rsidR="00D14D4A" w:rsidRDefault="00D14D4A" w:rsidP="00247E7B">
      <w:pPr>
        <w:spacing w:line="276" w:lineRule="auto"/>
        <w:ind w:right="120"/>
        <w:jc w:val="both"/>
        <w:rPr>
          <w:rFonts w:cstheme="minorHAnsi"/>
        </w:rPr>
      </w:pPr>
      <w:r>
        <w:rPr>
          <w:rFonts w:cstheme="minorHAnsi"/>
        </w:rPr>
        <w:t xml:space="preserve">Repeat information provided </w:t>
      </w:r>
      <w:r w:rsidR="004F6B33">
        <w:rPr>
          <w:rFonts w:cstheme="minorHAnsi"/>
        </w:rPr>
        <w:t xml:space="preserve">for Project 1 </w:t>
      </w:r>
      <w:r>
        <w:rPr>
          <w:rFonts w:cstheme="minorHAnsi"/>
        </w:rPr>
        <w:t>above</w:t>
      </w:r>
    </w:p>
    <w:p w14:paraId="6253F221" w14:textId="77777777" w:rsidR="00776E50" w:rsidRDefault="0005748B" w:rsidP="00776E50">
      <w:pPr>
        <w:jc w:val="center"/>
        <w:rPr>
          <w:rFonts w:cstheme="minorHAnsi"/>
          <w:b/>
          <w:bCs/>
        </w:rPr>
      </w:pPr>
      <w:r>
        <w:rPr>
          <w:rFonts w:cstheme="minorHAnsi"/>
        </w:rPr>
        <w:br/>
      </w:r>
    </w:p>
    <w:p w14:paraId="537773BC" w14:textId="77777777" w:rsidR="00776E50" w:rsidRDefault="00776E50" w:rsidP="00776E50">
      <w:pPr>
        <w:jc w:val="center"/>
        <w:rPr>
          <w:rFonts w:cstheme="minorHAnsi"/>
          <w:b/>
          <w:bCs/>
        </w:rPr>
      </w:pPr>
    </w:p>
    <w:p w14:paraId="1645811D" w14:textId="77777777" w:rsidR="00776E50" w:rsidRDefault="00776E50" w:rsidP="00776E50">
      <w:pPr>
        <w:jc w:val="center"/>
        <w:rPr>
          <w:rFonts w:cstheme="minorHAnsi"/>
          <w:b/>
          <w:bCs/>
        </w:rPr>
      </w:pPr>
    </w:p>
    <w:p w14:paraId="047CA244" w14:textId="77777777" w:rsidR="00776E50" w:rsidRDefault="00776E50" w:rsidP="00776E50">
      <w:pPr>
        <w:jc w:val="center"/>
        <w:rPr>
          <w:rFonts w:cstheme="minorHAnsi"/>
          <w:b/>
          <w:bCs/>
        </w:rPr>
      </w:pPr>
    </w:p>
    <w:p w14:paraId="3E4D4C6B" w14:textId="77777777" w:rsidR="00776E50" w:rsidRDefault="00776E50" w:rsidP="00776E50">
      <w:pPr>
        <w:jc w:val="center"/>
        <w:rPr>
          <w:rFonts w:cstheme="minorHAnsi"/>
          <w:b/>
          <w:bCs/>
        </w:rPr>
      </w:pPr>
    </w:p>
    <w:p w14:paraId="6FC5095A" w14:textId="77777777" w:rsidR="00776E50" w:rsidRDefault="00776E50" w:rsidP="00776E50">
      <w:pPr>
        <w:jc w:val="center"/>
        <w:rPr>
          <w:rFonts w:cstheme="minorHAnsi"/>
          <w:b/>
          <w:bCs/>
        </w:rPr>
      </w:pPr>
    </w:p>
    <w:p w14:paraId="52A66544" w14:textId="77777777" w:rsidR="00776E50" w:rsidRDefault="00776E50" w:rsidP="00776E50">
      <w:pPr>
        <w:jc w:val="center"/>
        <w:rPr>
          <w:rFonts w:cstheme="minorHAnsi"/>
          <w:b/>
          <w:bCs/>
        </w:rPr>
      </w:pPr>
    </w:p>
    <w:p w14:paraId="77FE8079" w14:textId="77777777" w:rsidR="00776E50" w:rsidRDefault="00776E50" w:rsidP="00776E50">
      <w:pPr>
        <w:jc w:val="center"/>
        <w:rPr>
          <w:rFonts w:cstheme="minorHAnsi"/>
          <w:b/>
          <w:bCs/>
        </w:rPr>
      </w:pPr>
    </w:p>
    <w:p w14:paraId="2E9B9DD5" w14:textId="77777777" w:rsidR="00776E50" w:rsidRDefault="00776E50" w:rsidP="00776E50">
      <w:pPr>
        <w:jc w:val="center"/>
        <w:rPr>
          <w:rFonts w:cstheme="minorHAnsi"/>
          <w:b/>
          <w:bCs/>
        </w:rPr>
      </w:pPr>
    </w:p>
    <w:p w14:paraId="4199D0DB" w14:textId="79939A83" w:rsidR="00776E50" w:rsidRDefault="00776E50" w:rsidP="00776E50">
      <w:pPr>
        <w:jc w:val="center"/>
        <w:rPr>
          <w:rFonts w:cstheme="minorHAnsi"/>
          <w:b/>
          <w:bCs/>
        </w:rPr>
      </w:pPr>
      <w:r w:rsidRPr="007651D8">
        <w:rPr>
          <w:rFonts w:cstheme="minorHAnsi"/>
          <w:b/>
          <w:bCs/>
        </w:rPr>
        <w:lastRenderedPageBreak/>
        <w:t>2025 Tree for Every Delawarean (TEDI) Call for Proposals</w:t>
      </w:r>
    </w:p>
    <w:p w14:paraId="04D8F4EE" w14:textId="77777777" w:rsidR="000E62D2" w:rsidRPr="007651D8" w:rsidRDefault="000E62D2" w:rsidP="00776E50">
      <w:pPr>
        <w:jc w:val="center"/>
        <w:rPr>
          <w:rFonts w:cstheme="minorHAnsi"/>
          <w:b/>
          <w:bCs/>
        </w:rPr>
      </w:pPr>
    </w:p>
    <w:p w14:paraId="44EE4331" w14:textId="77777777" w:rsidR="00776E50" w:rsidRDefault="00776E50" w:rsidP="00776E50">
      <w:pPr>
        <w:jc w:val="center"/>
        <w:rPr>
          <w:rFonts w:cstheme="minorHAnsi"/>
          <w:b/>
          <w:bCs/>
        </w:rPr>
      </w:pPr>
      <w:r w:rsidRPr="007651D8">
        <w:rPr>
          <w:rFonts w:cstheme="minorHAnsi"/>
          <w:b/>
          <w:bCs/>
        </w:rPr>
        <w:t>Appendix A: Environmental Justice</w:t>
      </w:r>
    </w:p>
    <w:p w14:paraId="3E6BC37B" w14:textId="77777777" w:rsidR="00776E50" w:rsidRPr="007651D8" w:rsidRDefault="00776E50" w:rsidP="00776E50">
      <w:pPr>
        <w:jc w:val="center"/>
        <w:rPr>
          <w:rFonts w:cstheme="minorHAnsi"/>
          <w:b/>
          <w:bCs/>
        </w:rPr>
      </w:pPr>
    </w:p>
    <w:p w14:paraId="03947C48" w14:textId="77777777" w:rsidR="00776E50" w:rsidRPr="007651D8" w:rsidRDefault="00776E50" w:rsidP="00776E50">
      <w:pPr>
        <w:rPr>
          <w:rFonts w:cstheme="minorHAnsi"/>
        </w:rPr>
      </w:pPr>
      <w:bookmarkStart w:id="1" w:name="_Hlk170725606"/>
      <w:r w:rsidRPr="007651D8">
        <w:rPr>
          <w:rFonts w:cstheme="minorHAnsi"/>
        </w:rPr>
        <w:t xml:space="preserve">Environmental justice is the fair treatment and meaningful involvement of all people, regardless of race, color, national origin, or income, with respect to the development, implementation and enforcement of environmental laws, regulations, and </w:t>
      </w:r>
      <w:proofErr w:type="gramStart"/>
      <w:r w:rsidRPr="007651D8">
        <w:rPr>
          <w:rFonts w:cstheme="minorHAnsi"/>
        </w:rPr>
        <w:t>policies;</w:t>
      </w:r>
      <w:proofErr w:type="gramEnd"/>
      <w:r w:rsidRPr="007651D8">
        <w:rPr>
          <w:rFonts w:cstheme="minorHAnsi"/>
        </w:rPr>
        <w:t xml:space="preserve"> and the equitable access to green spaces, climate resilience, public recreation opportunities, and information and data on potential exposures to environmental hazards. </w:t>
      </w:r>
    </w:p>
    <w:p w14:paraId="72708296" w14:textId="77777777" w:rsidR="00776E50" w:rsidRPr="007651D8" w:rsidRDefault="00776E50" w:rsidP="00776E50">
      <w:pPr>
        <w:rPr>
          <w:rStyle w:val="Hyperlink"/>
          <w:rFonts w:cstheme="minorHAnsi"/>
          <w:shd w:val="clear" w:color="auto" w:fill="FFFFFF"/>
        </w:rPr>
      </w:pPr>
      <w:r w:rsidRPr="007651D8">
        <w:rPr>
          <w:rFonts w:cstheme="minorHAnsi"/>
        </w:rPr>
        <w:t>At the Delaware Department of Natural Resources and Environmental Control (DNREC), environmental justice seeks equity for minority and low-income communities that may be disproportionally exposed - and vulnerable - to adverse environmental impacts.</w:t>
      </w:r>
      <w:r>
        <w:rPr>
          <w:rFonts w:cstheme="minorHAnsi"/>
        </w:rPr>
        <w:t xml:space="preserve"> </w:t>
      </w:r>
      <w:r w:rsidRPr="007651D8">
        <w:rPr>
          <w:rFonts w:cstheme="minorHAnsi"/>
        </w:rPr>
        <w:t xml:space="preserve"> Simply put, practicing environmental justice ensures everyone has </w:t>
      </w:r>
      <w:r>
        <w:rPr>
          <w:rFonts w:cstheme="minorHAnsi"/>
        </w:rPr>
        <w:t>an</w:t>
      </w:r>
      <w:r w:rsidRPr="007651D8">
        <w:rPr>
          <w:rFonts w:cstheme="minorHAnsi"/>
        </w:rPr>
        <w:t xml:space="preserve"> equal seat at the table where decisions are made. </w:t>
      </w:r>
      <w:r>
        <w:rPr>
          <w:rFonts w:cstheme="minorHAnsi"/>
        </w:rPr>
        <w:t xml:space="preserve"> </w:t>
      </w:r>
      <w:r w:rsidRPr="007651D8">
        <w:rPr>
          <w:rFonts w:cstheme="minorHAnsi"/>
        </w:rPr>
        <w:t xml:space="preserve">To learn more about </w:t>
      </w:r>
      <w:r>
        <w:rPr>
          <w:rFonts w:cstheme="minorHAnsi"/>
        </w:rPr>
        <w:t>e</w:t>
      </w:r>
      <w:r w:rsidRPr="007651D8">
        <w:rPr>
          <w:rFonts w:cstheme="minorHAnsi"/>
        </w:rPr>
        <w:t>nvironmental justice at DNREC</w:t>
      </w:r>
      <w:r>
        <w:rPr>
          <w:rFonts w:cstheme="minorHAnsi"/>
        </w:rPr>
        <w:t xml:space="preserve"> and access information and resources available to communities, </w:t>
      </w:r>
      <w:r w:rsidRPr="007651D8">
        <w:rPr>
          <w:rFonts w:cstheme="minorHAnsi"/>
        </w:rPr>
        <w:t xml:space="preserve">please go to: </w:t>
      </w:r>
      <w:hyperlink r:id="rId9" w:history="1">
        <w:r w:rsidRPr="007651D8">
          <w:rPr>
            <w:rStyle w:val="Hyperlink"/>
            <w:rFonts w:cstheme="minorHAnsi"/>
            <w:shd w:val="clear" w:color="auto" w:fill="FFFFFF"/>
          </w:rPr>
          <w:t>https://dnrec.delaware.gov/environmental-justice/</w:t>
        </w:r>
      </w:hyperlink>
    </w:p>
    <w:p w14:paraId="614EA9AE" w14:textId="77777777" w:rsidR="00776E50" w:rsidRPr="007651D8" w:rsidRDefault="00776E50" w:rsidP="00776E50">
      <w:pPr>
        <w:rPr>
          <w:rFonts w:cstheme="minorHAnsi"/>
        </w:rPr>
      </w:pPr>
      <w:r w:rsidRPr="007651D8">
        <w:rPr>
          <w:rFonts w:cstheme="minorHAnsi"/>
        </w:rPr>
        <w:t>Environmental justice is a consideratio</w:t>
      </w:r>
      <w:r>
        <w:rPr>
          <w:rFonts w:cstheme="minorHAnsi"/>
        </w:rPr>
        <w:t xml:space="preserve">n used to select projects for </w:t>
      </w:r>
      <w:r w:rsidRPr="007651D8">
        <w:rPr>
          <w:rFonts w:cstheme="minorHAnsi"/>
        </w:rPr>
        <w:t>TEDI funding.</w:t>
      </w:r>
      <w:r>
        <w:rPr>
          <w:rFonts w:cstheme="minorHAnsi"/>
        </w:rPr>
        <w:t xml:space="preserve"> </w:t>
      </w:r>
      <w:r w:rsidRPr="007651D8">
        <w:rPr>
          <w:rFonts w:cstheme="minorHAnsi"/>
        </w:rPr>
        <w:t xml:space="preserve"> TEDI project proposals should consider</w:t>
      </w:r>
      <w:r>
        <w:rPr>
          <w:rFonts w:cstheme="minorHAnsi"/>
        </w:rPr>
        <w:t xml:space="preserve"> and identify any</w:t>
      </w:r>
      <w:r w:rsidRPr="007651D8">
        <w:rPr>
          <w:rFonts w:cstheme="minorHAnsi"/>
        </w:rPr>
        <w:t xml:space="preserve"> direct and indirect benefits</w:t>
      </w:r>
      <w:r>
        <w:rPr>
          <w:rFonts w:cstheme="minorHAnsi"/>
        </w:rPr>
        <w:t xml:space="preserve"> the project will provide to</w:t>
      </w:r>
      <w:r w:rsidRPr="007651D8">
        <w:rPr>
          <w:rFonts w:cstheme="minorHAnsi"/>
        </w:rPr>
        <w:t xml:space="preserve"> adjacent and/or nearby environmental justice communities</w:t>
      </w:r>
      <w:r>
        <w:rPr>
          <w:rFonts w:cstheme="minorHAnsi"/>
        </w:rPr>
        <w:t xml:space="preserve">.  Applicants should </w:t>
      </w:r>
      <w:r w:rsidRPr="007651D8">
        <w:rPr>
          <w:rFonts w:cstheme="minorHAnsi"/>
        </w:rPr>
        <w:t xml:space="preserve">include a description of these benefits in the </w:t>
      </w:r>
      <w:r>
        <w:rPr>
          <w:rFonts w:cstheme="minorHAnsi"/>
        </w:rPr>
        <w:t>project proposal</w:t>
      </w:r>
      <w:r w:rsidRPr="007651D8">
        <w:rPr>
          <w:rFonts w:cstheme="minorHAnsi"/>
        </w:rPr>
        <w:t xml:space="preserve">.  Because environmental justice benefits are not always obvious or easily discerned, this appendix has been provided to assist applicants in identifying potential environmental justice benefits associated with their project. </w:t>
      </w:r>
      <w:bookmarkEnd w:id="1"/>
      <w:r w:rsidRPr="007651D8">
        <w:rPr>
          <w:rFonts w:cstheme="minorHAnsi"/>
        </w:rPr>
        <w:t xml:space="preserve"> </w:t>
      </w:r>
    </w:p>
    <w:p w14:paraId="21D05559" w14:textId="77777777" w:rsidR="00776E50" w:rsidRPr="007651D8" w:rsidRDefault="00776E50" w:rsidP="00776E50">
      <w:pPr>
        <w:spacing w:line="276" w:lineRule="auto"/>
        <w:ind w:right="120"/>
        <w:rPr>
          <w:rFonts w:cstheme="minorHAnsi"/>
          <w:shd w:val="clear" w:color="auto" w:fill="FFFFFF"/>
        </w:rPr>
      </w:pPr>
      <w:r w:rsidRPr="007651D8">
        <w:rPr>
          <w:rFonts w:cstheme="minorHAnsi"/>
          <w:shd w:val="clear" w:color="auto" w:fill="FFFFFF"/>
        </w:rPr>
        <w:t xml:space="preserve">Projects that do not have a clear link to an environmental justice community are still eligible for funding; environmental justice considerations are one of several factors that will be </w:t>
      </w:r>
      <w:r>
        <w:rPr>
          <w:rFonts w:cstheme="minorHAnsi"/>
          <w:shd w:val="clear" w:color="auto" w:fill="FFFFFF"/>
        </w:rPr>
        <w:t>to determine</w:t>
      </w:r>
      <w:r w:rsidRPr="007651D8">
        <w:rPr>
          <w:rFonts w:cstheme="minorHAnsi"/>
          <w:shd w:val="clear" w:color="auto" w:fill="FFFFFF"/>
        </w:rPr>
        <w:t xml:space="preserve"> which project proposals will receive funding. </w:t>
      </w:r>
      <w:r>
        <w:rPr>
          <w:rFonts w:cstheme="minorHAnsi"/>
          <w:shd w:val="clear" w:color="auto" w:fill="FFFFFF"/>
        </w:rPr>
        <w:t xml:space="preserve"> A</w:t>
      </w:r>
      <w:r w:rsidRPr="007651D8">
        <w:rPr>
          <w:rFonts w:cstheme="minorHAnsi"/>
          <w:shd w:val="clear" w:color="auto" w:fill="FFFFFF"/>
        </w:rPr>
        <w:t>pplicants should seek to include all potential project benefits</w:t>
      </w:r>
      <w:r>
        <w:rPr>
          <w:rFonts w:cstheme="minorHAnsi"/>
          <w:shd w:val="clear" w:color="auto" w:fill="FFFFFF"/>
        </w:rPr>
        <w:t xml:space="preserve"> in their proposals</w:t>
      </w:r>
      <w:r w:rsidRPr="007651D8">
        <w:rPr>
          <w:rFonts w:cstheme="minorHAnsi"/>
          <w:shd w:val="clear" w:color="auto" w:fill="FFFFFF"/>
        </w:rPr>
        <w:t xml:space="preserve">. </w:t>
      </w:r>
    </w:p>
    <w:p w14:paraId="506708B4" w14:textId="77777777" w:rsidR="00776E50" w:rsidRPr="007651D8" w:rsidRDefault="00776E50" w:rsidP="00776E50">
      <w:pPr>
        <w:spacing w:line="276" w:lineRule="auto"/>
        <w:ind w:right="120"/>
        <w:rPr>
          <w:rFonts w:cstheme="minorHAnsi"/>
          <w:shd w:val="clear" w:color="auto" w:fill="FFFFFF"/>
        </w:rPr>
      </w:pPr>
      <w:r w:rsidRPr="007651D8">
        <w:rPr>
          <w:rFonts w:cstheme="minorHAnsi"/>
          <w:shd w:val="clear" w:color="auto" w:fill="FFFFFF"/>
        </w:rPr>
        <w:t xml:space="preserve">Applicants are encouraged to use the appropriate means at their disposal to identify environmental justice benefits. </w:t>
      </w:r>
      <w:r>
        <w:rPr>
          <w:rFonts w:cstheme="minorHAnsi"/>
          <w:shd w:val="clear" w:color="auto" w:fill="FFFFFF"/>
        </w:rPr>
        <w:t xml:space="preserve"> </w:t>
      </w:r>
      <w:r w:rsidRPr="007651D8">
        <w:rPr>
          <w:rFonts w:cstheme="minorHAnsi"/>
          <w:shd w:val="clear" w:color="auto" w:fill="FFFFFF"/>
        </w:rPr>
        <w:t xml:space="preserve">These benefits can include, among others, shading and cooling, water quality improvements, flood abatement, passive recreation, and/or educational opportunities. </w:t>
      </w:r>
    </w:p>
    <w:p w14:paraId="1BC5C546" w14:textId="77777777" w:rsidR="00776E50" w:rsidRPr="007651D8" w:rsidRDefault="00776E50" w:rsidP="00776E50">
      <w:pPr>
        <w:spacing w:line="276" w:lineRule="auto"/>
        <w:ind w:right="120"/>
        <w:rPr>
          <w:rFonts w:cstheme="minorHAnsi"/>
        </w:rPr>
      </w:pPr>
      <w:r w:rsidRPr="007651D8">
        <w:rPr>
          <w:rFonts w:cstheme="minorHAnsi"/>
          <w:shd w:val="clear" w:color="auto" w:fill="FFFFFF"/>
        </w:rPr>
        <w:t xml:space="preserve">Applicants should use the tools below to identify environmental justice communities.  </w:t>
      </w:r>
      <w:r w:rsidRPr="007651D8">
        <w:rPr>
          <w:rFonts w:cstheme="minorHAnsi"/>
        </w:rPr>
        <w:t>If the project area is not within or adjacent to areas identified in one of the tools below, potential environmental justice benefits can be described at a statewide or regional scale.</w:t>
      </w:r>
    </w:p>
    <w:p w14:paraId="0D2DC6C7" w14:textId="77777777" w:rsidR="00776E50" w:rsidRPr="007651D8" w:rsidRDefault="00776E50" w:rsidP="00776E50">
      <w:pPr>
        <w:spacing w:line="276" w:lineRule="auto"/>
        <w:ind w:right="120"/>
        <w:rPr>
          <w:rFonts w:cstheme="minorHAnsi"/>
        </w:rPr>
      </w:pPr>
      <w:r w:rsidRPr="007651D8">
        <w:rPr>
          <w:rFonts w:cstheme="minorHAnsi"/>
        </w:rPr>
        <w:t xml:space="preserve">When using the </w:t>
      </w:r>
      <w:r w:rsidRPr="00CC6C2D">
        <w:rPr>
          <w:rFonts w:cstheme="minorHAnsi"/>
        </w:rPr>
        <w:t>Tools for Identifying Environmental Justice Project Benefits</w:t>
      </w:r>
      <w:r>
        <w:rPr>
          <w:rFonts w:cstheme="minorHAnsi"/>
        </w:rPr>
        <w:t xml:space="preserve"> included </w:t>
      </w:r>
      <w:r w:rsidRPr="007651D8">
        <w:rPr>
          <w:rFonts w:cstheme="minorHAnsi"/>
        </w:rPr>
        <w:t>below, consider the following</w:t>
      </w:r>
      <w:r>
        <w:rPr>
          <w:rFonts w:cstheme="minorHAnsi"/>
        </w:rPr>
        <w:t xml:space="preserve"> questions</w:t>
      </w:r>
      <w:r w:rsidRPr="007651D8">
        <w:rPr>
          <w:rFonts w:cstheme="minorHAnsi"/>
        </w:rPr>
        <w:t xml:space="preserve"> as they relate to your project:</w:t>
      </w:r>
    </w:p>
    <w:p w14:paraId="302F8A8C"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1).</w:t>
      </w:r>
      <w:r>
        <w:rPr>
          <w:rFonts w:cstheme="minorHAnsi"/>
        </w:rPr>
        <w:t xml:space="preserve"> </w:t>
      </w:r>
      <w:r w:rsidRPr="007651D8">
        <w:rPr>
          <w:rFonts w:cstheme="minorHAnsi"/>
        </w:rPr>
        <w:t xml:space="preserve"> Is the project located within or adjacent to a Limited English Neighborhood and/or DelDOT Equity Focus Area as identified by the DNREC EJ Area Viewer?</w:t>
      </w:r>
    </w:p>
    <w:p w14:paraId="2AE2F6ED"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 xml:space="preserve">2). </w:t>
      </w:r>
      <w:r>
        <w:rPr>
          <w:rFonts w:cstheme="minorHAnsi"/>
        </w:rPr>
        <w:t xml:space="preserve"> </w:t>
      </w:r>
      <w:r w:rsidRPr="007651D8">
        <w:rPr>
          <w:rFonts w:cstheme="minorHAnsi"/>
        </w:rPr>
        <w:t xml:space="preserve">Is the project within or adjacent to an area with a tree equity score of 70 or less as identified by </w:t>
      </w:r>
      <w:r>
        <w:rPr>
          <w:rFonts w:cstheme="minorHAnsi"/>
        </w:rPr>
        <w:t xml:space="preserve">the </w:t>
      </w:r>
      <w:r w:rsidRPr="007651D8">
        <w:rPr>
          <w:rFonts w:cstheme="minorHAnsi"/>
        </w:rPr>
        <w:t>American Forests Tree Equity tool?</w:t>
      </w:r>
    </w:p>
    <w:p w14:paraId="6027A24F"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 xml:space="preserve">3). </w:t>
      </w:r>
      <w:r>
        <w:rPr>
          <w:rFonts w:cstheme="minorHAnsi"/>
        </w:rPr>
        <w:t xml:space="preserve"> </w:t>
      </w:r>
      <w:r w:rsidRPr="007651D8">
        <w:rPr>
          <w:rFonts w:cstheme="minorHAnsi"/>
        </w:rPr>
        <w:t>Will the project provide shade and cooling for environmental justice communities as temperatures rise with climate change, and/or potentially mitigate heat island affects</w:t>
      </w:r>
      <w:r>
        <w:rPr>
          <w:rFonts w:cstheme="minorHAnsi"/>
        </w:rPr>
        <w:t xml:space="preserve"> in these communities</w:t>
      </w:r>
      <w:r w:rsidRPr="007651D8">
        <w:rPr>
          <w:rFonts w:cstheme="minorHAnsi"/>
        </w:rPr>
        <w:t>?</w:t>
      </w:r>
    </w:p>
    <w:p w14:paraId="6B8AA416"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lastRenderedPageBreak/>
        <w:t xml:space="preserve">4). </w:t>
      </w:r>
      <w:r>
        <w:rPr>
          <w:rFonts w:cstheme="minorHAnsi"/>
        </w:rPr>
        <w:t xml:space="preserve"> </w:t>
      </w:r>
      <w:r w:rsidRPr="007651D8">
        <w:rPr>
          <w:rFonts w:cstheme="minorHAnsi"/>
        </w:rPr>
        <w:t>Will the project help mitigate air pollution and generally improve air, water, and soil quality for environmental justice communities?</w:t>
      </w:r>
    </w:p>
    <w:p w14:paraId="40C5D5B4"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 xml:space="preserve">5). </w:t>
      </w:r>
      <w:r>
        <w:rPr>
          <w:rFonts w:cstheme="minorHAnsi"/>
        </w:rPr>
        <w:t xml:space="preserve"> </w:t>
      </w:r>
      <w:r w:rsidRPr="007651D8">
        <w:rPr>
          <w:rFonts w:cstheme="minorHAnsi"/>
        </w:rPr>
        <w:t>Will the project provide recreation, aesthetic, and other similar benefits to environmental justice communities?</w:t>
      </w:r>
    </w:p>
    <w:p w14:paraId="00A44205"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 xml:space="preserve">6). </w:t>
      </w:r>
      <w:r>
        <w:rPr>
          <w:rFonts w:cstheme="minorHAnsi"/>
        </w:rPr>
        <w:t xml:space="preserve"> </w:t>
      </w:r>
      <w:r w:rsidRPr="007651D8">
        <w:rPr>
          <w:rFonts w:cstheme="minorHAnsi"/>
        </w:rPr>
        <w:t xml:space="preserve">Will the project deliver improved human health </w:t>
      </w:r>
      <w:r>
        <w:rPr>
          <w:rFonts w:cstheme="minorHAnsi"/>
        </w:rPr>
        <w:t xml:space="preserve">outcomes </w:t>
      </w:r>
      <w:r w:rsidRPr="007651D8">
        <w:rPr>
          <w:rFonts w:cstheme="minorHAnsi"/>
        </w:rPr>
        <w:t>through passive recreation or aesthetics (air quality for example)?</w:t>
      </w:r>
    </w:p>
    <w:p w14:paraId="3885754F" w14:textId="77777777" w:rsidR="00776E50" w:rsidRPr="007651D8" w:rsidRDefault="00776E50" w:rsidP="00776E50">
      <w:pPr>
        <w:shd w:val="clear" w:color="auto" w:fill="FFFFFF" w:themeFill="background1"/>
        <w:spacing w:after="120"/>
        <w:ind w:left="547" w:right="115" w:hanging="360"/>
        <w:rPr>
          <w:rFonts w:cstheme="minorHAnsi"/>
        </w:rPr>
      </w:pPr>
      <w:r w:rsidRPr="007651D8">
        <w:rPr>
          <w:rFonts w:cstheme="minorHAnsi"/>
        </w:rPr>
        <w:t xml:space="preserve">7). </w:t>
      </w:r>
      <w:r>
        <w:rPr>
          <w:rFonts w:cstheme="minorHAnsi"/>
        </w:rPr>
        <w:t xml:space="preserve"> </w:t>
      </w:r>
      <w:r w:rsidRPr="007651D8">
        <w:rPr>
          <w:rFonts w:cstheme="minorHAnsi"/>
        </w:rPr>
        <w:t>Will the project mitigate</w:t>
      </w:r>
      <w:r>
        <w:rPr>
          <w:rFonts w:cstheme="minorHAnsi"/>
        </w:rPr>
        <w:t xml:space="preserve"> impacts from</w:t>
      </w:r>
      <w:r w:rsidRPr="007651D8">
        <w:rPr>
          <w:rFonts w:cstheme="minorHAnsi"/>
        </w:rPr>
        <w:t xml:space="preserve"> natural disasters such as flooding</w:t>
      </w:r>
      <w:r>
        <w:rPr>
          <w:rFonts w:cstheme="minorHAnsi"/>
        </w:rPr>
        <w:t xml:space="preserve"> by improving </w:t>
      </w:r>
      <w:r w:rsidRPr="007651D8">
        <w:rPr>
          <w:rFonts w:cstheme="minorHAnsi"/>
        </w:rPr>
        <w:t>stormwater management in environmental justice communities?</w:t>
      </w:r>
    </w:p>
    <w:p w14:paraId="72F23A14" w14:textId="77777777" w:rsidR="00776E50" w:rsidRPr="007651D8" w:rsidRDefault="00776E50" w:rsidP="00776E50">
      <w:pPr>
        <w:spacing w:line="276" w:lineRule="auto"/>
        <w:ind w:right="120"/>
        <w:rPr>
          <w:rFonts w:cstheme="minorHAnsi"/>
        </w:rPr>
      </w:pPr>
      <w:r w:rsidRPr="007651D8">
        <w:rPr>
          <w:rFonts w:cstheme="minorHAnsi"/>
          <w:b/>
          <w:bCs/>
        </w:rPr>
        <w:t>Tools for Identifying Environmental Justice Project Benefits</w:t>
      </w:r>
    </w:p>
    <w:p w14:paraId="51AB0986" w14:textId="77777777" w:rsidR="00776E50" w:rsidRPr="007651D8" w:rsidRDefault="00776E50" w:rsidP="00776E50">
      <w:pPr>
        <w:spacing w:after="120"/>
        <w:rPr>
          <w:rFonts w:cstheme="minorHAnsi"/>
          <w:i/>
          <w:iCs/>
        </w:rPr>
      </w:pPr>
      <w:bookmarkStart w:id="2" w:name="_Hlk170390061"/>
      <w:r w:rsidRPr="007651D8">
        <w:rPr>
          <w:rFonts w:cstheme="minorHAnsi"/>
          <w:i/>
          <w:iCs/>
        </w:rPr>
        <w:t>DNREC Environmental Justice Area Viewer:</w:t>
      </w:r>
    </w:p>
    <w:p w14:paraId="2999480D" w14:textId="77777777" w:rsidR="00776E50" w:rsidRPr="007651D8" w:rsidRDefault="00776E50" w:rsidP="00776E50">
      <w:pPr>
        <w:spacing w:after="120"/>
        <w:rPr>
          <w:rFonts w:cstheme="minorHAnsi"/>
          <w:i/>
          <w:iCs/>
        </w:rPr>
      </w:pPr>
      <w:r w:rsidRPr="007651D8">
        <w:rPr>
          <w:rFonts w:cstheme="minorHAnsi"/>
          <w:color w:val="333333"/>
          <w:shd w:val="clear" w:color="auto" w:fill="FFFFFF"/>
        </w:rPr>
        <w:t>To integrate environmental justice into its decision-making, DNREC has developed a map-based tool that leverages data and information from DNREC programs and external partners to help identify communities disproportionately impacted by agency decisions and environmental issues.</w:t>
      </w:r>
    </w:p>
    <w:p w14:paraId="786DE38D" w14:textId="77777777" w:rsidR="00776E50" w:rsidRPr="007651D8" w:rsidRDefault="00776E50" w:rsidP="00776E50">
      <w:pPr>
        <w:pStyle w:val="lead"/>
        <w:shd w:val="clear" w:color="auto" w:fill="FFFFFF"/>
        <w:spacing w:before="0" w:beforeAutospacing="0" w:after="120" w:afterAutospacing="0" w:line="259" w:lineRule="auto"/>
        <w:rPr>
          <w:rFonts w:asciiTheme="minorHAnsi" w:hAnsiTheme="minorHAnsi" w:cstheme="minorHAnsi"/>
          <w:color w:val="333333"/>
          <w:sz w:val="22"/>
          <w:szCs w:val="22"/>
        </w:rPr>
      </w:pPr>
      <w:r w:rsidRPr="007651D8">
        <w:rPr>
          <w:rFonts w:asciiTheme="minorHAnsi" w:hAnsiTheme="minorHAnsi" w:cstheme="minorHAnsi"/>
          <w:color w:val="333333"/>
          <w:sz w:val="22"/>
          <w:szCs w:val="22"/>
        </w:rPr>
        <w:t>DNREC uses data tools, mapping resources</w:t>
      </w:r>
      <w:r>
        <w:rPr>
          <w:rFonts w:asciiTheme="minorHAnsi" w:hAnsiTheme="minorHAnsi" w:cstheme="minorHAnsi"/>
          <w:color w:val="333333"/>
          <w:sz w:val="22"/>
          <w:szCs w:val="22"/>
        </w:rPr>
        <w:t>,</w:t>
      </w:r>
      <w:r w:rsidRPr="007651D8">
        <w:rPr>
          <w:rFonts w:asciiTheme="minorHAnsi" w:hAnsiTheme="minorHAnsi" w:cstheme="minorHAnsi"/>
          <w:color w:val="333333"/>
          <w:sz w:val="22"/>
          <w:szCs w:val="22"/>
        </w:rPr>
        <w:t xml:space="preserve"> and information technology to study the health and resilience of Delaware’s natural resources, manage programs</w:t>
      </w:r>
      <w:r>
        <w:rPr>
          <w:rFonts w:asciiTheme="minorHAnsi" w:hAnsiTheme="minorHAnsi" w:cstheme="minorHAnsi"/>
          <w:color w:val="333333"/>
          <w:sz w:val="22"/>
          <w:szCs w:val="22"/>
        </w:rPr>
        <w:t>,</w:t>
      </w:r>
      <w:r w:rsidRPr="007651D8">
        <w:rPr>
          <w:rFonts w:asciiTheme="minorHAnsi" w:hAnsiTheme="minorHAnsi" w:cstheme="minorHAnsi"/>
          <w:color w:val="333333"/>
          <w:sz w:val="22"/>
          <w:szCs w:val="22"/>
        </w:rPr>
        <w:t xml:space="preserve"> and provide information to the public. These tools include detailed datasets, digital mapping tools (known as geospatial data tools) and a variety of tools to share data and information. In addition, there are several federal and local tools to help identify traditionally underserved and underrepresented populations. The </w:t>
      </w:r>
      <w:r w:rsidRPr="007A17C7">
        <w:rPr>
          <w:rFonts w:asciiTheme="minorHAnsi" w:hAnsiTheme="minorHAnsi" w:cstheme="minorHAnsi"/>
          <w:color w:val="333333"/>
          <w:sz w:val="22"/>
          <w:szCs w:val="22"/>
        </w:rPr>
        <w:t xml:space="preserve">DNREC Environmental Justice Area Viewer </w:t>
      </w:r>
      <w:r>
        <w:rPr>
          <w:rFonts w:asciiTheme="minorHAnsi" w:hAnsiTheme="minorHAnsi" w:cstheme="minorHAnsi"/>
          <w:color w:val="333333"/>
          <w:sz w:val="22"/>
          <w:szCs w:val="22"/>
        </w:rPr>
        <w:t xml:space="preserve">tool is available </w:t>
      </w:r>
      <w:r w:rsidRPr="007651D8">
        <w:rPr>
          <w:rFonts w:asciiTheme="minorHAnsi" w:hAnsiTheme="minorHAnsi" w:cstheme="minorHAnsi"/>
          <w:color w:val="333333"/>
          <w:sz w:val="22"/>
          <w:szCs w:val="22"/>
        </w:rPr>
        <w:t xml:space="preserve">here: </w:t>
      </w:r>
      <w:hyperlink r:id="rId10" w:history="1">
        <w:r w:rsidRPr="007651D8">
          <w:rPr>
            <w:rStyle w:val="Hyperlink"/>
            <w:rFonts w:asciiTheme="minorHAnsi" w:hAnsiTheme="minorHAnsi" w:cstheme="minorHAnsi"/>
            <w:sz w:val="22"/>
            <w:szCs w:val="22"/>
          </w:rPr>
          <w:t>https://dnrec.delaware.gov/environmental-justice/data/</w:t>
        </w:r>
      </w:hyperlink>
    </w:p>
    <w:p w14:paraId="2ABF8758" w14:textId="77777777" w:rsidR="00776E50" w:rsidRPr="007651D8" w:rsidRDefault="00776E50" w:rsidP="00776E50">
      <w:pPr>
        <w:spacing w:after="120"/>
        <w:rPr>
          <w:rFonts w:cstheme="minorHAnsi"/>
        </w:rPr>
      </w:pPr>
      <w:r w:rsidRPr="007651D8">
        <w:rPr>
          <w:rFonts w:cstheme="minorHAnsi"/>
          <w:i/>
          <w:iCs/>
        </w:rPr>
        <w:t>EPA’s EJSCREEN</w:t>
      </w:r>
      <w:r w:rsidRPr="007651D8">
        <w:rPr>
          <w:rFonts w:cstheme="minorHAnsi"/>
        </w:rPr>
        <w:t>:</w:t>
      </w:r>
      <w:bookmarkEnd w:id="2"/>
      <w:r w:rsidRPr="007651D8">
        <w:rPr>
          <w:rFonts w:cstheme="minorHAnsi"/>
        </w:rPr>
        <w:t xml:space="preserve"> </w:t>
      </w:r>
    </w:p>
    <w:p w14:paraId="10B7FCD5" w14:textId="77777777" w:rsidR="00776E50" w:rsidRDefault="00776E50" w:rsidP="00776E50">
      <w:pPr>
        <w:spacing w:after="120"/>
        <w:rPr>
          <w:rFonts w:cstheme="minorHAnsi"/>
        </w:rPr>
      </w:pPr>
      <w:r w:rsidRPr="007651D8">
        <w:rPr>
          <w:rFonts w:cstheme="minorHAnsi"/>
          <w:bCs/>
        </w:rPr>
        <w:t>According to the U.S. Environmental Protection Agency (EPA)</w:t>
      </w:r>
      <w:r>
        <w:rPr>
          <w:rFonts w:cstheme="minorHAnsi"/>
          <w:bCs/>
        </w:rPr>
        <w:t xml:space="preserve"> definition</w:t>
      </w:r>
      <w:r w:rsidRPr="007651D8">
        <w:rPr>
          <w:rFonts w:cstheme="minorHAnsi"/>
          <w:bCs/>
        </w:rPr>
        <w:t xml:space="preserve">, Environmental Justice is </w:t>
      </w:r>
      <w:r w:rsidRPr="007651D8">
        <w:rPr>
          <w:rFonts w:cstheme="minorHAnsi"/>
          <w:color w:val="1B1B1B"/>
          <w:shd w:val="clear" w:color="auto" w:fill="FFFFFF"/>
        </w:rPr>
        <w:t>the fair treatment and meaningful involvement of all people regardless of race, color, national origin, or income, with respect to the development, implementation, and enforcement of environmental laws, regulations, and policies. </w:t>
      </w:r>
      <w:r w:rsidRPr="007651D8">
        <w:rPr>
          <w:rFonts w:cstheme="minorHAnsi"/>
          <w:color w:val="333333"/>
          <w:shd w:val="clear" w:color="auto" w:fill="FFFFFF"/>
        </w:rPr>
        <w:t xml:space="preserve"> </w:t>
      </w:r>
      <w:r w:rsidRPr="007651D8">
        <w:rPr>
          <w:rFonts w:cstheme="minorHAnsi"/>
        </w:rPr>
        <w:t xml:space="preserve">An overview of EPA’s Environmental Justice “EJSCREEN” </w:t>
      </w:r>
      <w:r>
        <w:rPr>
          <w:rFonts w:cstheme="minorHAnsi"/>
        </w:rPr>
        <w:t xml:space="preserve">tool </w:t>
      </w:r>
      <w:r w:rsidRPr="007651D8">
        <w:rPr>
          <w:rFonts w:cstheme="minorHAnsi"/>
        </w:rPr>
        <w:t xml:space="preserve">can be found by visiting </w:t>
      </w:r>
      <w:hyperlink r:id="rId11" w:history="1">
        <w:r w:rsidRPr="007651D8">
          <w:rPr>
            <w:rStyle w:val="Hyperlink"/>
            <w:rFonts w:cstheme="minorHAnsi"/>
          </w:rPr>
          <w:t>https://www.epa.gov/environmentaljustice</w:t>
        </w:r>
      </w:hyperlink>
      <w:r w:rsidRPr="007651D8">
        <w:rPr>
          <w:rFonts w:cstheme="minorHAnsi"/>
        </w:rPr>
        <w:t>. This website features an online mapper (</w:t>
      </w:r>
      <w:hyperlink r:id="rId12" w:history="1">
        <w:r w:rsidRPr="007651D8">
          <w:rPr>
            <w:rStyle w:val="Hyperlink"/>
            <w:rFonts w:cstheme="minorHAnsi"/>
          </w:rPr>
          <w:t>https://ejscreen.epa.gov/mapper/</w:t>
        </w:r>
      </w:hyperlink>
      <w:r w:rsidRPr="007651D8">
        <w:rPr>
          <w:rStyle w:val="Hyperlink"/>
          <w:rFonts w:cstheme="minorHAnsi"/>
        </w:rPr>
        <w:t>)</w:t>
      </w:r>
      <w:r w:rsidRPr="007651D8">
        <w:rPr>
          <w:rFonts w:cstheme="minorHAnsi"/>
        </w:rPr>
        <w:t xml:space="preserve">.  </w:t>
      </w:r>
      <w:r w:rsidRPr="007651D8">
        <w:rPr>
          <w:rFonts w:cstheme="minorHAnsi"/>
          <w:color w:val="333333"/>
          <w:shd w:val="clear" w:color="auto" w:fill="FFFFFF"/>
        </w:rPr>
        <w:t xml:space="preserve">The </w:t>
      </w:r>
      <w:r w:rsidRPr="007651D8">
        <w:rPr>
          <w:rFonts w:cstheme="minorHAnsi"/>
        </w:rPr>
        <w:t>Environmental Justice Index of Particulate Matter (PM 2.5) represents a rating of air quality degradation, where a lower number (out of 100) is preferred over a higher number.</w:t>
      </w:r>
      <w:r>
        <w:rPr>
          <w:rFonts w:cstheme="minorHAnsi"/>
        </w:rPr>
        <w:t xml:space="preserve"> </w:t>
      </w:r>
      <w:r w:rsidRPr="007651D8">
        <w:rPr>
          <w:rFonts w:cstheme="minorHAnsi"/>
        </w:rPr>
        <w:t xml:space="preserve"> If this method of analysis is chosen, please note all </w:t>
      </w:r>
      <w:r>
        <w:rPr>
          <w:rFonts w:cstheme="minorHAnsi"/>
        </w:rPr>
        <w:t xml:space="preserve">proposed </w:t>
      </w:r>
      <w:r w:rsidRPr="007651D8">
        <w:rPr>
          <w:rFonts w:cstheme="minorHAnsi"/>
        </w:rPr>
        <w:t xml:space="preserve">tree planting projects located in areas that are </w:t>
      </w:r>
      <w:r w:rsidRPr="007651D8">
        <w:rPr>
          <w:rFonts w:cstheme="minorHAnsi"/>
          <w:i/>
          <w:iCs/>
        </w:rPr>
        <w:t>60th percentile or higher</w:t>
      </w:r>
      <w:r w:rsidRPr="007651D8">
        <w:rPr>
          <w:rFonts w:cstheme="minorHAnsi"/>
        </w:rPr>
        <w:t xml:space="preserve"> above the national average for PM 2.5, as shown in the EJSCREEN online mapper.  </w:t>
      </w:r>
    </w:p>
    <w:p w14:paraId="7D6B4440" w14:textId="77777777" w:rsidR="00776E50" w:rsidRPr="007651D8" w:rsidRDefault="00776E50" w:rsidP="00776E50">
      <w:pPr>
        <w:spacing w:after="120"/>
        <w:rPr>
          <w:rFonts w:cstheme="minorHAnsi"/>
        </w:rPr>
      </w:pPr>
      <w:r w:rsidRPr="007651D8">
        <w:rPr>
          <w:rFonts w:cstheme="minorHAnsi"/>
          <w:i/>
          <w:iCs/>
        </w:rPr>
        <w:t>American Forests Tree Equity Score:</w:t>
      </w:r>
      <w:r w:rsidRPr="007651D8">
        <w:rPr>
          <w:rFonts w:cstheme="minorHAnsi"/>
        </w:rPr>
        <w:t xml:space="preserve">  </w:t>
      </w:r>
    </w:p>
    <w:p w14:paraId="17265964" w14:textId="77777777" w:rsidR="00776E50" w:rsidRPr="007651D8" w:rsidRDefault="00776E50" w:rsidP="00776E50">
      <w:pPr>
        <w:spacing w:after="120"/>
        <w:rPr>
          <w:rFonts w:cstheme="minorHAnsi"/>
        </w:rPr>
      </w:pPr>
      <w:r w:rsidRPr="007651D8">
        <w:rPr>
          <w:rFonts w:cstheme="minorHAnsi"/>
        </w:rPr>
        <w:t>Trees can help address damaging environmental inequities like air pollution.</w:t>
      </w:r>
      <w:r>
        <w:rPr>
          <w:rFonts w:cstheme="minorHAnsi"/>
        </w:rPr>
        <w:t xml:space="preserve"> </w:t>
      </w:r>
      <w:r w:rsidRPr="007651D8">
        <w:rPr>
          <w:rFonts w:cstheme="minorHAnsi"/>
        </w:rPr>
        <w:t xml:space="preserve"> The Tree Equity Score combines certain metrics such as tree canopy, population density, income, employment, surface temperature, race, age, and health into one single score between 0 and 100.</w:t>
      </w:r>
      <w:r>
        <w:rPr>
          <w:rFonts w:cstheme="minorHAnsi"/>
        </w:rPr>
        <w:t xml:space="preserve"> </w:t>
      </w:r>
      <w:r w:rsidRPr="007651D8">
        <w:rPr>
          <w:rFonts w:cstheme="minorHAnsi"/>
        </w:rPr>
        <w:t xml:space="preserve"> The Tree Equity Score mapper can be found by visiting </w:t>
      </w:r>
      <w:hyperlink r:id="rId13" w:history="1">
        <w:r w:rsidRPr="007651D8">
          <w:rPr>
            <w:rStyle w:val="Hyperlink"/>
            <w:rFonts w:cstheme="minorHAnsi"/>
          </w:rPr>
          <w:t>https://www.treeequityscore.org/</w:t>
        </w:r>
      </w:hyperlink>
      <w:r w:rsidRPr="007651D8">
        <w:rPr>
          <w:rFonts w:cstheme="minorHAnsi"/>
        </w:rPr>
        <w:t xml:space="preserve">. </w:t>
      </w:r>
      <w:r>
        <w:rPr>
          <w:rFonts w:cstheme="minorHAnsi"/>
        </w:rPr>
        <w:t xml:space="preserve"> </w:t>
      </w:r>
      <w:r w:rsidRPr="007651D8">
        <w:rPr>
          <w:rFonts w:cstheme="minorHAnsi"/>
        </w:rPr>
        <w:t>The Tree Equity Score is available for some select communities (not all) in Delaware, where a higher number is preferred, representing a percentage out of 100.  If this method of analysis is chosen, please note all</w:t>
      </w:r>
      <w:r>
        <w:rPr>
          <w:rFonts w:cstheme="minorHAnsi"/>
        </w:rPr>
        <w:t xml:space="preserve"> proposed</w:t>
      </w:r>
      <w:r w:rsidRPr="007651D8">
        <w:rPr>
          <w:rFonts w:cstheme="minorHAnsi"/>
        </w:rPr>
        <w:t xml:space="preserve"> tree planting projects located in areas having a Tree Equity Score of </w:t>
      </w:r>
      <w:r w:rsidRPr="007651D8">
        <w:rPr>
          <w:rFonts w:cstheme="minorHAnsi"/>
          <w:i/>
          <w:iCs/>
        </w:rPr>
        <w:t>75 or less</w:t>
      </w:r>
      <w:r w:rsidRPr="007651D8">
        <w:rPr>
          <w:rFonts w:cstheme="minorHAnsi"/>
        </w:rPr>
        <w:t xml:space="preserve">, as shown in the </w:t>
      </w:r>
      <w:r>
        <w:rPr>
          <w:rFonts w:cstheme="minorHAnsi"/>
        </w:rPr>
        <w:t xml:space="preserve">American Forests </w:t>
      </w:r>
      <w:r w:rsidRPr="007651D8">
        <w:rPr>
          <w:rFonts w:cstheme="minorHAnsi"/>
        </w:rPr>
        <w:t>online mapper</w:t>
      </w:r>
      <w:r>
        <w:rPr>
          <w:rFonts w:cstheme="minorHAnsi"/>
        </w:rPr>
        <w:t xml:space="preserve"> tool</w:t>
      </w:r>
      <w:r w:rsidRPr="007651D8">
        <w:rPr>
          <w:rFonts w:cstheme="minorHAnsi"/>
        </w:rPr>
        <w:t xml:space="preserve">. </w:t>
      </w:r>
    </w:p>
    <w:p w14:paraId="470931A1" w14:textId="35401AD5" w:rsidR="006639D4" w:rsidRPr="0020477B" w:rsidRDefault="006639D4" w:rsidP="001D779C">
      <w:pPr>
        <w:spacing w:line="276" w:lineRule="auto"/>
        <w:ind w:right="120"/>
        <w:jc w:val="both"/>
        <w:rPr>
          <w:rFonts w:cstheme="minorHAnsi"/>
        </w:rPr>
      </w:pPr>
    </w:p>
    <w:sectPr w:rsidR="006639D4" w:rsidRPr="0020477B" w:rsidSect="00BA2717">
      <w:footerReference w:type="even" r:id="rId14"/>
      <w:footerReference w:type="default" r:id="rId15"/>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0FE" w14:textId="77777777" w:rsidR="00B97ADA" w:rsidRDefault="00B97ADA" w:rsidP="000C7181">
      <w:r>
        <w:separator/>
      </w:r>
    </w:p>
  </w:endnote>
  <w:endnote w:type="continuationSeparator" w:id="0">
    <w:p w14:paraId="54060401" w14:textId="77777777" w:rsidR="00B97ADA" w:rsidRDefault="00B97ADA" w:rsidP="000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470120"/>
      <w:docPartObj>
        <w:docPartGallery w:val="Page Numbers (Bottom of Page)"/>
        <w:docPartUnique/>
      </w:docPartObj>
    </w:sdtPr>
    <w:sdtContent>
      <w:p w14:paraId="5AA5141D" w14:textId="771EB6E2" w:rsidR="000C7181" w:rsidRDefault="000C7181" w:rsidP="00506C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0FB2">
          <w:rPr>
            <w:rStyle w:val="PageNumber"/>
            <w:noProof/>
          </w:rPr>
          <w:t>1</w:t>
        </w:r>
        <w:r>
          <w:rPr>
            <w:rStyle w:val="PageNumber"/>
          </w:rPr>
          <w:fldChar w:fldCharType="end"/>
        </w:r>
      </w:p>
    </w:sdtContent>
  </w:sdt>
  <w:p w14:paraId="09033215" w14:textId="77777777" w:rsidR="000C7181" w:rsidRDefault="000C7181" w:rsidP="000C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923220"/>
      <w:docPartObj>
        <w:docPartGallery w:val="Page Numbers (Bottom of Page)"/>
        <w:docPartUnique/>
      </w:docPartObj>
    </w:sdtPr>
    <w:sdtEndPr>
      <w:rPr>
        <w:rStyle w:val="PageNumber"/>
        <w:rFonts w:ascii="Times New Roman" w:hAnsi="Times New Roman" w:cs="Times New Roman"/>
      </w:rPr>
    </w:sdtEndPr>
    <w:sdtContent>
      <w:p w14:paraId="50FBEE36" w14:textId="6EEA541E" w:rsidR="000C7181" w:rsidRPr="006639D4" w:rsidRDefault="000C7181" w:rsidP="00506C0D">
        <w:pPr>
          <w:pStyle w:val="Footer"/>
          <w:framePr w:wrap="none" w:vAnchor="text" w:hAnchor="margin" w:xAlign="right" w:y="1"/>
          <w:rPr>
            <w:rStyle w:val="PageNumber"/>
            <w:rFonts w:ascii="Times New Roman" w:hAnsi="Times New Roman" w:cs="Times New Roman"/>
          </w:rPr>
        </w:pPr>
        <w:r w:rsidRPr="00F60FB2">
          <w:rPr>
            <w:rStyle w:val="PageNumber"/>
            <w:rFonts w:cstheme="minorHAnsi"/>
            <w:sz w:val="20"/>
            <w:szCs w:val="20"/>
          </w:rPr>
          <w:fldChar w:fldCharType="begin"/>
        </w:r>
        <w:r w:rsidRPr="00F60FB2">
          <w:rPr>
            <w:rStyle w:val="PageNumber"/>
            <w:rFonts w:cstheme="minorHAnsi"/>
            <w:sz w:val="20"/>
            <w:szCs w:val="20"/>
          </w:rPr>
          <w:instrText xml:space="preserve"> PAGE </w:instrText>
        </w:r>
        <w:r w:rsidRPr="00F60FB2">
          <w:rPr>
            <w:rStyle w:val="PageNumber"/>
            <w:rFonts w:cstheme="minorHAnsi"/>
            <w:sz w:val="20"/>
            <w:szCs w:val="20"/>
          </w:rPr>
          <w:fldChar w:fldCharType="separate"/>
        </w:r>
        <w:r w:rsidRPr="00F60FB2">
          <w:rPr>
            <w:rStyle w:val="PageNumber"/>
            <w:rFonts w:cstheme="minorHAnsi"/>
            <w:noProof/>
            <w:sz w:val="20"/>
            <w:szCs w:val="20"/>
          </w:rPr>
          <w:t>1</w:t>
        </w:r>
        <w:r w:rsidRPr="00F60FB2">
          <w:rPr>
            <w:rStyle w:val="PageNumber"/>
            <w:rFonts w:cstheme="minorHAnsi"/>
            <w:sz w:val="20"/>
            <w:szCs w:val="20"/>
          </w:rPr>
          <w:fldChar w:fldCharType="end"/>
        </w:r>
      </w:p>
    </w:sdtContent>
  </w:sdt>
  <w:p w14:paraId="52D1AD8D" w14:textId="22145CAA" w:rsidR="000C7181" w:rsidRPr="00F60FB2" w:rsidRDefault="00F60FB2" w:rsidP="00F60FB2">
    <w:pPr>
      <w:pStyle w:val="Footer"/>
      <w:ind w:right="360"/>
      <w:jc w:val="right"/>
      <w:rPr>
        <w:rFonts w:cstheme="minorHAnsi"/>
        <w:sz w:val="20"/>
        <w:szCs w:val="20"/>
      </w:rPr>
    </w:pPr>
    <w:r w:rsidRPr="00F60FB2">
      <w:rPr>
        <w:rFonts w:cstheme="minorHAnsi"/>
        <w:sz w:val="20"/>
        <w:szCs w:val="20"/>
      </w:rPr>
      <w:t xml:space="preserve">Application </w:t>
    </w:r>
    <w:r>
      <w:rPr>
        <w:rFonts w:cstheme="minorHAnsi"/>
        <w:sz w:val="20"/>
        <w:szCs w:val="20"/>
      </w:rPr>
      <w:t xml:space="preserve">  </w:t>
    </w:r>
    <w:r w:rsidRPr="00F60FB2">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1D03" w14:textId="77777777" w:rsidR="00B97ADA" w:rsidRDefault="00B97ADA" w:rsidP="000C7181">
      <w:r>
        <w:separator/>
      </w:r>
    </w:p>
  </w:footnote>
  <w:footnote w:type="continuationSeparator" w:id="0">
    <w:p w14:paraId="0EE943CA" w14:textId="77777777" w:rsidR="00B97ADA" w:rsidRDefault="00B97ADA" w:rsidP="000C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5B7"/>
    <w:multiLevelType w:val="multilevel"/>
    <w:tmpl w:val="34F03C64"/>
    <w:styleLink w:val="Style2"/>
    <w:lvl w:ilvl="0">
      <w:start w:val="1"/>
      <w:numFmt w:val="upperRoman"/>
      <w:lvlText w:val="%1."/>
      <w:lvlJc w:val="left"/>
      <w:pPr>
        <w:ind w:left="0" w:firstLine="0"/>
      </w:pPr>
      <w:rPr>
        <w:rFonts w:ascii="Times New Roman" w:hAnsi="Times New Roman" w:cs="Times New Roman" w:hint="default"/>
        <w:color w:val="000000" w:themeColor="text1"/>
        <w:sz w:val="24"/>
        <w:szCs w:val="24"/>
      </w:rPr>
    </w:lvl>
    <w:lvl w:ilvl="1">
      <w:start w:val="1"/>
      <w:numFmt w:val="upperLetter"/>
      <w:lvlText w:val="%2."/>
      <w:lvlJc w:val="left"/>
      <w:pPr>
        <w:ind w:left="720" w:firstLine="0"/>
      </w:pPr>
      <w:rPr>
        <w:rFonts w:ascii="Times New Roman" w:hAnsi="Times New Roman" w:cs="Times New Roman" w:hint="default"/>
        <w:color w:val="000000" w:themeColor="text1"/>
        <w:sz w:val="24"/>
        <w:szCs w:val="24"/>
      </w:rPr>
    </w:lvl>
    <w:lvl w:ilvl="2">
      <w:start w:val="1"/>
      <w:numFmt w:val="decimal"/>
      <w:lvlText w:val="%3."/>
      <w:lvlJc w:val="left"/>
      <w:pPr>
        <w:ind w:left="1440" w:firstLine="0"/>
      </w:pPr>
      <w:rPr>
        <w:rFonts w:ascii="Times New Roman" w:hAnsi="Times New Roman" w:cs="Times New Roman" w:hint="default"/>
        <w:color w:val="000000" w:themeColor="text1"/>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ascii="Times New Roman" w:hAnsi="Times New Roman" w:hint="default"/>
        <w:sz w:val="24"/>
      </w:rPr>
    </w:lvl>
    <w:lvl w:ilvl="5">
      <w:start w:val="1"/>
      <w:numFmt w:val="bullet"/>
      <w:lvlText w:val=""/>
      <w:lvlJc w:val="left"/>
      <w:pPr>
        <w:ind w:left="3600" w:firstLine="0"/>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8790635"/>
    <w:multiLevelType w:val="hybridMultilevel"/>
    <w:tmpl w:val="513E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5464C"/>
    <w:multiLevelType w:val="hybridMultilevel"/>
    <w:tmpl w:val="77022C24"/>
    <w:lvl w:ilvl="0" w:tplc="AC3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660B"/>
    <w:multiLevelType w:val="hybridMultilevel"/>
    <w:tmpl w:val="F1B8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A46DE"/>
    <w:multiLevelType w:val="hybridMultilevel"/>
    <w:tmpl w:val="55E22C28"/>
    <w:lvl w:ilvl="0" w:tplc="845A1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234"/>
    <w:multiLevelType w:val="multilevel"/>
    <w:tmpl w:val="34F03C64"/>
    <w:lvl w:ilvl="0">
      <w:start w:val="1"/>
      <w:numFmt w:val="upperRoman"/>
      <w:pStyle w:val="Heading1"/>
      <w:lvlText w:val="%1."/>
      <w:lvlJc w:val="left"/>
      <w:pPr>
        <w:ind w:left="0" w:firstLine="0"/>
      </w:pPr>
      <w:rPr>
        <w:rFonts w:ascii="Times New Roman" w:hAnsi="Times New Roman" w:cs="Times New Roman" w:hint="default"/>
        <w:color w:val="000000" w:themeColor="text1"/>
        <w:sz w:val="24"/>
        <w:szCs w:val="24"/>
      </w:rPr>
    </w:lvl>
    <w:lvl w:ilvl="1">
      <w:start w:val="1"/>
      <w:numFmt w:val="upperLetter"/>
      <w:lvlText w:val="%2."/>
      <w:lvlJc w:val="left"/>
      <w:pPr>
        <w:ind w:left="720" w:firstLine="0"/>
      </w:pPr>
      <w:rPr>
        <w:rFonts w:ascii="Times New Roman" w:hAnsi="Times New Roman" w:cs="Times New Roman" w:hint="default"/>
        <w:color w:val="000000" w:themeColor="text1"/>
        <w:sz w:val="24"/>
        <w:szCs w:val="24"/>
      </w:rPr>
    </w:lvl>
    <w:lvl w:ilvl="2">
      <w:start w:val="1"/>
      <w:numFmt w:val="decimal"/>
      <w:lvlText w:val="%3."/>
      <w:lvlJc w:val="left"/>
      <w:pPr>
        <w:ind w:left="1440" w:firstLine="0"/>
      </w:pPr>
      <w:rPr>
        <w:rFonts w:ascii="Times New Roman" w:hAnsi="Times New Roman" w:cs="Times New Roman" w:hint="default"/>
        <w:color w:val="000000" w:themeColor="text1"/>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bullet"/>
      <w:lvlText w:val=""/>
      <w:lvlJc w:val="left"/>
      <w:pPr>
        <w:ind w:left="3600" w:firstLine="0"/>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484957C1"/>
    <w:multiLevelType w:val="hybridMultilevel"/>
    <w:tmpl w:val="B63C9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DC00944"/>
    <w:multiLevelType w:val="hybridMultilevel"/>
    <w:tmpl w:val="C8A4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82452"/>
    <w:multiLevelType w:val="hybridMultilevel"/>
    <w:tmpl w:val="17B6183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6487A20"/>
    <w:multiLevelType w:val="hybridMultilevel"/>
    <w:tmpl w:val="60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C1C19"/>
    <w:multiLevelType w:val="hybridMultilevel"/>
    <w:tmpl w:val="4F36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824F0"/>
    <w:multiLevelType w:val="multilevel"/>
    <w:tmpl w:val="0409001D"/>
    <w:styleLink w:val="Cati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rPr>
        <w:rFonts w:ascii="Times New Roman" w:hAnsi="Times New Roman"/>
        <w:sz w:val="24"/>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0763544">
    <w:abstractNumId w:val="11"/>
  </w:num>
  <w:num w:numId="2" w16cid:durableId="1320886138">
    <w:abstractNumId w:val="5"/>
  </w:num>
  <w:num w:numId="3" w16cid:durableId="1611863713">
    <w:abstractNumId w:val="0"/>
  </w:num>
  <w:num w:numId="4" w16cid:durableId="385186216">
    <w:abstractNumId w:val="4"/>
  </w:num>
  <w:num w:numId="5" w16cid:durableId="332412726">
    <w:abstractNumId w:val="10"/>
  </w:num>
  <w:num w:numId="6" w16cid:durableId="1586298951">
    <w:abstractNumId w:val="3"/>
  </w:num>
  <w:num w:numId="7" w16cid:durableId="98138909">
    <w:abstractNumId w:val="7"/>
  </w:num>
  <w:num w:numId="8" w16cid:durableId="24252153">
    <w:abstractNumId w:val="2"/>
  </w:num>
  <w:num w:numId="9" w16cid:durableId="1847400037">
    <w:abstractNumId w:val="1"/>
  </w:num>
  <w:num w:numId="10" w16cid:durableId="1100493732">
    <w:abstractNumId w:val="9"/>
  </w:num>
  <w:num w:numId="11" w16cid:durableId="1118716869">
    <w:abstractNumId w:val="6"/>
  </w:num>
  <w:num w:numId="12" w16cid:durableId="2124424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1"/>
    <w:rsid w:val="000266E8"/>
    <w:rsid w:val="0004618C"/>
    <w:rsid w:val="00056710"/>
    <w:rsid w:val="0005748B"/>
    <w:rsid w:val="000607A6"/>
    <w:rsid w:val="00061B2A"/>
    <w:rsid w:val="0007086E"/>
    <w:rsid w:val="00080D04"/>
    <w:rsid w:val="000A12FE"/>
    <w:rsid w:val="000A19CC"/>
    <w:rsid w:val="000B748E"/>
    <w:rsid w:val="000C3004"/>
    <w:rsid w:val="000C4AF7"/>
    <w:rsid w:val="000C7181"/>
    <w:rsid w:val="000E62D2"/>
    <w:rsid w:val="0011021D"/>
    <w:rsid w:val="001212B2"/>
    <w:rsid w:val="001325E5"/>
    <w:rsid w:val="001347B9"/>
    <w:rsid w:val="00143AC5"/>
    <w:rsid w:val="001444B6"/>
    <w:rsid w:val="001572CF"/>
    <w:rsid w:val="00167AF8"/>
    <w:rsid w:val="001A0788"/>
    <w:rsid w:val="001A3E10"/>
    <w:rsid w:val="001A679F"/>
    <w:rsid w:val="001D779C"/>
    <w:rsid w:val="001E6301"/>
    <w:rsid w:val="0020477B"/>
    <w:rsid w:val="00207225"/>
    <w:rsid w:val="002134BD"/>
    <w:rsid w:val="00243AC5"/>
    <w:rsid w:val="00247E7B"/>
    <w:rsid w:val="00297DF8"/>
    <w:rsid w:val="002A4FB0"/>
    <w:rsid w:val="002D4319"/>
    <w:rsid w:val="002D4DDB"/>
    <w:rsid w:val="002D71AB"/>
    <w:rsid w:val="002E7319"/>
    <w:rsid w:val="00300C97"/>
    <w:rsid w:val="003153C4"/>
    <w:rsid w:val="003474BB"/>
    <w:rsid w:val="003570FA"/>
    <w:rsid w:val="00363CCF"/>
    <w:rsid w:val="003738C2"/>
    <w:rsid w:val="003A0F8B"/>
    <w:rsid w:val="003B5853"/>
    <w:rsid w:val="003C6EAB"/>
    <w:rsid w:val="003D32BF"/>
    <w:rsid w:val="003D4C6C"/>
    <w:rsid w:val="003F5779"/>
    <w:rsid w:val="003F6539"/>
    <w:rsid w:val="004249AB"/>
    <w:rsid w:val="004319F6"/>
    <w:rsid w:val="004529D0"/>
    <w:rsid w:val="00461738"/>
    <w:rsid w:val="00466957"/>
    <w:rsid w:val="00486E60"/>
    <w:rsid w:val="00497209"/>
    <w:rsid w:val="004A34B6"/>
    <w:rsid w:val="004B2585"/>
    <w:rsid w:val="004B608B"/>
    <w:rsid w:val="004B655F"/>
    <w:rsid w:val="004F1831"/>
    <w:rsid w:val="004F6B33"/>
    <w:rsid w:val="004F6C55"/>
    <w:rsid w:val="00501790"/>
    <w:rsid w:val="00513AD6"/>
    <w:rsid w:val="005163DA"/>
    <w:rsid w:val="005207CB"/>
    <w:rsid w:val="00523F53"/>
    <w:rsid w:val="00527229"/>
    <w:rsid w:val="005472E0"/>
    <w:rsid w:val="005533D3"/>
    <w:rsid w:val="00555975"/>
    <w:rsid w:val="00555DE2"/>
    <w:rsid w:val="00560AE3"/>
    <w:rsid w:val="005735BE"/>
    <w:rsid w:val="005742D9"/>
    <w:rsid w:val="00575C67"/>
    <w:rsid w:val="005774F0"/>
    <w:rsid w:val="005965F2"/>
    <w:rsid w:val="005E1D6A"/>
    <w:rsid w:val="005E25EE"/>
    <w:rsid w:val="00600C7D"/>
    <w:rsid w:val="006112D6"/>
    <w:rsid w:val="006639D4"/>
    <w:rsid w:val="006808B5"/>
    <w:rsid w:val="00681279"/>
    <w:rsid w:val="00687152"/>
    <w:rsid w:val="00690992"/>
    <w:rsid w:val="006929D9"/>
    <w:rsid w:val="00693889"/>
    <w:rsid w:val="00695C1A"/>
    <w:rsid w:val="006A42E9"/>
    <w:rsid w:val="006C5BE5"/>
    <w:rsid w:val="006D05DE"/>
    <w:rsid w:val="006F461D"/>
    <w:rsid w:val="0072556F"/>
    <w:rsid w:val="00744226"/>
    <w:rsid w:val="00776E50"/>
    <w:rsid w:val="00785218"/>
    <w:rsid w:val="007928FC"/>
    <w:rsid w:val="00794918"/>
    <w:rsid w:val="0079527E"/>
    <w:rsid w:val="007A3635"/>
    <w:rsid w:val="007C0C4F"/>
    <w:rsid w:val="007D7FF8"/>
    <w:rsid w:val="007E717E"/>
    <w:rsid w:val="0080460D"/>
    <w:rsid w:val="00840444"/>
    <w:rsid w:val="008515E8"/>
    <w:rsid w:val="00854855"/>
    <w:rsid w:val="008572BF"/>
    <w:rsid w:val="00860EA7"/>
    <w:rsid w:val="0086204F"/>
    <w:rsid w:val="00870BBC"/>
    <w:rsid w:val="008E068F"/>
    <w:rsid w:val="008F437D"/>
    <w:rsid w:val="008F6857"/>
    <w:rsid w:val="0090009B"/>
    <w:rsid w:val="00903583"/>
    <w:rsid w:val="00913055"/>
    <w:rsid w:val="00917F5C"/>
    <w:rsid w:val="00923D91"/>
    <w:rsid w:val="00925A45"/>
    <w:rsid w:val="00931B00"/>
    <w:rsid w:val="00956BF7"/>
    <w:rsid w:val="00986334"/>
    <w:rsid w:val="00996534"/>
    <w:rsid w:val="009A07CE"/>
    <w:rsid w:val="009A5C6E"/>
    <w:rsid w:val="009B2EDE"/>
    <w:rsid w:val="009C50DD"/>
    <w:rsid w:val="009D2E58"/>
    <w:rsid w:val="009D6858"/>
    <w:rsid w:val="009E1D18"/>
    <w:rsid w:val="009F4AD7"/>
    <w:rsid w:val="009F6A73"/>
    <w:rsid w:val="00A00E6D"/>
    <w:rsid w:val="00A07FD1"/>
    <w:rsid w:val="00A261CD"/>
    <w:rsid w:val="00A273B4"/>
    <w:rsid w:val="00A3291B"/>
    <w:rsid w:val="00A3372B"/>
    <w:rsid w:val="00A73E57"/>
    <w:rsid w:val="00A91F6C"/>
    <w:rsid w:val="00AA0493"/>
    <w:rsid w:val="00AE70DB"/>
    <w:rsid w:val="00AF75F4"/>
    <w:rsid w:val="00B0025E"/>
    <w:rsid w:val="00B075E7"/>
    <w:rsid w:val="00B11317"/>
    <w:rsid w:val="00B30F08"/>
    <w:rsid w:val="00B43227"/>
    <w:rsid w:val="00B475D0"/>
    <w:rsid w:val="00B97ADA"/>
    <w:rsid w:val="00BA12DD"/>
    <w:rsid w:val="00BA2717"/>
    <w:rsid w:val="00BA5B51"/>
    <w:rsid w:val="00C1083B"/>
    <w:rsid w:val="00C1645A"/>
    <w:rsid w:val="00C233A7"/>
    <w:rsid w:val="00C47FBE"/>
    <w:rsid w:val="00C52A63"/>
    <w:rsid w:val="00C52C09"/>
    <w:rsid w:val="00C63CC6"/>
    <w:rsid w:val="00C83B19"/>
    <w:rsid w:val="00CD218E"/>
    <w:rsid w:val="00CD2697"/>
    <w:rsid w:val="00CD30FD"/>
    <w:rsid w:val="00CD6E03"/>
    <w:rsid w:val="00CE05E0"/>
    <w:rsid w:val="00CE14A7"/>
    <w:rsid w:val="00CE32F2"/>
    <w:rsid w:val="00CE7EF6"/>
    <w:rsid w:val="00CF5BFA"/>
    <w:rsid w:val="00D129C2"/>
    <w:rsid w:val="00D14D4A"/>
    <w:rsid w:val="00D6316A"/>
    <w:rsid w:val="00D63F28"/>
    <w:rsid w:val="00D6688D"/>
    <w:rsid w:val="00DA3362"/>
    <w:rsid w:val="00DB5A91"/>
    <w:rsid w:val="00DF2122"/>
    <w:rsid w:val="00DF274B"/>
    <w:rsid w:val="00E30FE7"/>
    <w:rsid w:val="00E440E0"/>
    <w:rsid w:val="00E46FAF"/>
    <w:rsid w:val="00E7205E"/>
    <w:rsid w:val="00EE58AA"/>
    <w:rsid w:val="00EE5A59"/>
    <w:rsid w:val="00EF3E0C"/>
    <w:rsid w:val="00F104B2"/>
    <w:rsid w:val="00F14608"/>
    <w:rsid w:val="00F16D8E"/>
    <w:rsid w:val="00F2153B"/>
    <w:rsid w:val="00F30A5F"/>
    <w:rsid w:val="00F30E60"/>
    <w:rsid w:val="00F32C30"/>
    <w:rsid w:val="00F42D24"/>
    <w:rsid w:val="00F56DBF"/>
    <w:rsid w:val="00F573B4"/>
    <w:rsid w:val="00F57B32"/>
    <w:rsid w:val="00F60FB2"/>
    <w:rsid w:val="00F61330"/>
    <w:rsid w:val="00F61486"/>
    <w:rsid w:val="00F62ACB"/>
    <w:rsid w:val="00F63252"/>
    <w:rsid w:val="00F8315B"/>
    <w:rsid w:val="00F957B8"/>
    <w:rsid w:val="00FC4070"/>
    <w:rsid w:val="00FD0BF8"/>
    <w:rsid w:val="00FE73BD"/>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5BFA3"/>
  <w14:defaultImageDpi w14:val="32767"/>
  <w15:chartTrackingRefBased/>
  <w15:docId w15:val="{4CFE9742-B594-6A4F-B608-268427F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3B4"/>
    <w:pPr>
      <w:keepNext/>
      <w:keepLines/>
      <w:numPr>
        <w:numId w:val="2"/>
      </w:numPr>
      <w:spacing w:before="240"/>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tie">
    <w:name w:val="Catie"/>
    <w:uiPriority w:val="99"/>
    <w:rsid w:val="00925A45"/>
    <w:pPr>
      <w:numPr>
        <w:numId w:val="1"/>
      </w:numPr>
    </w:pPr>
  </w:style>
  <w:style w:type="character" w:customStyle="1" w:styleId="Heading1Char">
    <w:name w:val="Heading 1 Char"/>
    <w:basedOn w:val="DefaultParagraphFont"/>
    <w:link w:val="Heading1"/>
    <w:uiPriority w:val="9"/>
    <w:rsid w:val="00F573B4"/>
    <w:rPr>
      <w:rFonts w:ascii="Times New Roman" w:eastAsiaTheme="majorEastAsia" w:hAnsi="Times New Roman" w:cstheme="majorBidi"/>
      <w:color w:val="000000" w:themeColor="text1"/>
      <w:szCs w:val="32"/>
    </w:rPr>
  </w:style>
  <w:style w:type="numbering" w:customStyle="1" w:styleId="Style2">
    <w:name w:val="Style2"/>
    <w:uiPriority w:val="99"/>
    <w:rsid w:val="00F573B4"/>
    <w:pPr>
      <w:numPr>
        <w:numId w:val="3"/>
      </w:numPr>
    </w:pPr>
  </w:style>
  <w:style w:type="paragraph" w:styleId="Footer">
    <w:name w:val="footer"/>
    <w:basedOn w:val="Normal"/>
    <w:link w:val="FooterChar"/>
    <w:uiPriority w:val="99"/>
    <w:unhideWhenUsed/>
    <w:rsid w:val="000C7181"/>
    <w:pPr>
      <w:tabs>
        <w:tab w:val="center" w:pos="4680"/>
        <w:tab w:val="right" w:pos="9360"/>
      </w:tabs>
    </w:pPr>
  </w:style>
  <w:style w:type="character" w:customStyle="1" w:styleId="FooterChar">
    <w:name w:val="Footer Char"/>
    <w:basedOn w:val="DefaultParagraphFont"/>
    <w:link w:val="Footer"/>
    <w:uiPriority w:val="99"/>
    <w:rsid w:val="000C7181"/>
  </w:style>
  <w:style w:type="character" w:styleId="PageNumber">
    <w:name w:val="page number"/>
    <w:basedOn w:val="DefaultParagraphFont"/>
    <w:uiPriority w:val="99"/>
    <w:semiHidden/>
    <w:unhideWhenUsed/>
    <w:rsid w:val="000C7181"/>
  </w:style>
  <w:style w:type="paragraph" w:styleId="Header">
    <w:name w:val="header"/>
    <w:basedOn w:val="Normal"/>
    <w:link w:val="HeaderChar"/>
    <w:uiPriority w:val="99"/>
    <w:unhideWhenUsed/>
    <w:rsid w:val="000C7181"/>
    <w:pPr>
      <w:tabs>
        <w:tab w:val="center" w:pos="4680"/>
        <w:tab w:val="right" w:pos="9360"/>
      </w:tabs>
    </w:pPr>
  </w:style>
  <w:style w:type="character" w:customStyle="1" w:styleId="HeaderChar">
    <w:name w:val="Header Char"/>
    <w:basedOn w:val="DefaultParagraphFont"/>
    <w:link w:val="Header"/>
    <w:uiPriority w:val="99"/>
    <w:rsid w:val="000C7181"/>
  </w:style>
  <w:style w:type="paragraph" w:styleId="ListParagraph">
    <w:name w:val="List Paragraph"/>
    <w:basedOn w:val="Normal"/>
    <w:uiPriority w:val="34"/>
    <w:qFormat/>
    <w:rsid w:val="000C7181"/>
    <w:pPr>
      <w:ind w:left="720"/>
      <w:contextualSpacing/>
    </w:pPr>
  </w:style>
  <w:style w:type="character" w:styleId="Hyperlink">
    <w:name w:val="Hyperlink"/>
    <w:basedOn w:val="DefaultParagraphFont"/>
    <w:uiPriority w:val="99"/>
    <w:unhideWhenUsed/>
    <w:rsid w:val="004B655F"/>
    <w:rPr>
      <w:color w:val="0563C1" w:themeColor="hyperlink"/>
      <w:u w:val="single"/>
    </w:rPr>
  </w:style>
  <w:style w:type="paragraph" w:styleId="NoSpacing">
    <w:name w:val="No Spacing"/>
    <w:uiPriority w:val="1"/>
    <w:qFormat/>
    <w:rsid w:val="00B30F08"/>
    <w:pPr>
      <w:widowControl w:val="0"/>
      <w:autoSpaceDE w:val="0"/>
      <w:autoSpaceDN w:val="0"/>
      <w:adjustRightInd w:val="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B5853"/>
    <w:rPr>
      <w:sz w:val="16"/>
      <w:szCs w:val="16"/>
    </w:rPr>
  </w:style>
  <w:style w:type="paragraph" w:styleId="CommentText">
    <w:name w:val="annotation text"/>
    <w:basedOn w:val="Normal"/>
    <w:link w:val="CommentTextChar"/>
    <w:unhideWhenUsed/>
    <w:rsid w:val="003B5853"/>
    <w:rPr>
      <w:sz w:val="20"/>
      <w:szCs w:val="20"/>
    </w:rPr>
  </w:style>
  <w:style w:type="character" w:customStyle="1" w:styleId="CommentTextChar">
    <w:name w:val="Comment Text Char"/>
    <w:basedOn w:val="DefaultParagraphFont"/>
    <w:link w:val="CommentText"/>
    <w:rsid w:val="003B5853"/>
    <w:rPr>
      <w:sz w:val="20"/>
      <w:szCs w:val="20"/>
    </w:rPr>
  </w:style>
  <w:style w:type="paragraph" w:styleId="CommentSubject">
    <w:name w:val="annotation subject"/>
    <w:basedOn w:val="CommentText"/>
    <w:next w:val="CommentText"/>
    <w:link w:val="CommentSubjectChar"/>
    <w:uiPriority w:val="99"/>
    <w:semiHidden/>
    <w:unhideWhenUsed/>
    <w:rsid w:val="003B5853"/>
    <w:rPr>
      <w:b/>
      <w:bCs/>
    </w:rPr>
  </w:style>
  <w:style w:type="character" w:customStyle="1" w:styleId="CommentSubjectChar">
    <w:name w:val="Comment Subject Char"/>
    <w:basedOn w:val="CommentTextChar"/>
    <w:link w:val="CommentSubject"/>
    <w:uiPriority w:val="99"/>
    <w:semiHidden/>
    <w:rsid w:val="003B5853"/>
    <w:rPr>
      <w:b/>
      <w:bCs/>
      <w:sz w:val="20"/>
      <w:szCs w:val="20"/>
    </w:rPr>
  </w:style>
  <w:style w:type="paragraph" w:styleId="Revision">
    <w:name w:val="Revision"/>
    <w:hidden/>
    <w:uiPriority w:val="99"/>
    <w:semiHidden/>
    <w:rsid w:val="002134BD"/>
  </w:style>
  <w:style w:type="character" w:styleId="FollowedHyperlink">
    <w:name w:val="FollowedHyperlink"/>
    <w:basedOn w:val="DefaultParagraphFont"/>
    <w:uiPriority w:val="99"/>
    <w:semiHidden/>
    <w:unhideWhenUsed/>
    <w:rsid w:val="0020477B"/>
    <w:rPr>
      <w:color w:val="954F72" w:themeColor="followedHyperlink"/>
      <w:u w:val="single"/>
    </w:rPr>
  </w:style>
  <w:style w:type="character" w:styleId="UnresolvedMention">
    <w:name w:val="Unresolved Mention"/>
    <w:basedOn w:val="DefaultParagraphFont"/>
    <w:uiPriority w:val="99"/>
    <w:rsid w:val="009E1D18"/>
    <w:rPr>
      <w:color w:val="605E5C"/>
      <w:shd w:val="clear" w:color="auto" w:fill="E1DFDD"/>
    </w:rPr>
  </w:style>
  <w:style w:type="character" w:styleId="Strong">
    <w:name w:val="Strong"/>
    <w:basedOn w:val="DefaultParagraphFont"/>
    <w:uiPriority w:val="22"/>
    <w:qFormat/>
    <w:rsid w:val="00F42D24"/>
    <w:rPr>
      <w:b/>
      <w:bCs/>
    </w:rPr>
  </w:style>
  <w:style w:type="paragraph" w:customStyle="1" w:styleId="lead">
    <w:name w:val="lead"/>
    <w:basedOn w:val="Normal"/>
    <w:rsid w:val="00776E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1097">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laier@delaware.gov" TargetMode="External"/><Relationship Id="rId13" Type="http://schemas.openxmlformats.org/officeDocument/2006/relationships/hyperlink" Target="https://www.treeequitysc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screen.epa.gov/map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vironmentaljus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nrec.delaware.gov/environmental-justice/data/" TargetMode="External"/><Relationship Id="rId4" Type="http://schemas.openxmlformats.org/officeDocument/2006/relationships/settings" Target="settings.xml"/><Relationship Id="rId9" Type="http://schemas.openxmlformats.org/officeDocument/2006/relationships/hyperlink" Target="https://dnrec.delaware.gov/environmental-jus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CC6F-A042-4209-8196-5178C1C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10019</Characters>
  <Application>Microsoft Office Word</Application>
  <DocSecurity>0</DocSecurity>
  <Lines>154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Cathryn (DNREC)</dc:creator>
  <cp:keywords/>
  <dc:description/>
  <cp:lastModifiedBy>Mahaffie, Mike (DNREC)</cp:lastModifiedBy>
  <cp:revision>2</cp:revision>
  <dcterms:created xsi:type="dcterms:W3CDTF">2024-07-11T19:46:00Z</dcterms:created>
  <dcterms:modified xsi:type="dcterms:W3CDTF">2024-07-11T19:46:00Z</dcterms:modified>
</cp:coreProperties>
</file>